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D8F89" w14:textId="72FA9F89" w:rsidR="00152516" w:rsidRDefault="007F53FC">
      <w:pPr>
        <w:pStyle w:val="Heading1"/>
        <w:ind w:right="1699"/>
        <w:jc w:val="center"/>
        <w:rPr>
          <w:rFonts w:cs="Calibri"/>
        </w:rPr>
      </w:pPr>
      <w:r>
        <w:t>Randolph</w:t>
      </w:r>
      <w:r w:rsidR="00FC462B">
        <w:t xml:space="preserve"> </w:t>
      </w:r>
      <w:r w:rsidR="00961C95">
        <w:t>County</w:t>
      </w:r>
    </w:p>
    <w:p w14:paraId="7FA85FC5" w14:textId="77777777" w:rsidR="00152516" w:rsidRDefault="00961C95">
      <w:pPr>
        <w:spacing w:before="194"/>
        <w:ind w:left="2303" w:right="1699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z w:val="36"/>
        </w:rPr>
        <w:t>CARES Small Business</w:t>
      </w:r>
      <w:r>
        <w:rPr>
          <w:rFonts w:ascii="Calibri"/>
          <w:spacing w:val="1"/>
          <w:sz w:val="36"/>
        </w:rPr>
        <w:t xml:space="preserve"> </w:t>
      </w:r>
      <w:r>
        <w:rPr>
          <w:rFonts w:ascii="Calibri"/>
          <w:sz w:val="36"/>
        </w:rPr>
        <w:t>Relief Program</w:t>
      </w:r>
    </w:p>
    <w:p w14:paraId="796F0312" w14:textId="77777777" w:rsidR="00152516" w:rsidRDefault="00152516">
      <w:pPr>
        <w:rPr>
          <w:rFonts w:ascii="Calibri" w:eastAsia="Calibri" w:hAnsi="Calibri" w:cs="Calibri"/>
          <w:sz w:val="36"/>
          <w:szCs w:val="36"/>
        </w:rPr>
      </w:pPr>
    </w:p>
    <w:p w14:paraId="32D5C925" w14:textId="60A7F7C9" w:rsidR="00152516" w:rsidRDefault="00961C95">
      <w:pPr>
        <w:pStyle w:val="BodyText"/>
        <w:spacing w:before="231" w:line="263" w:lineRule="auto"/>
        <w:ind w:left="119" w:firstLine="15"/>
        <w:rPr>
          <w:rFonts w:cs="Calibri"/>
        </w:rPr>
      </w:pPr>
      <w:r>
        <w:t>The</w:t>
      </w:r>
      <w:r>
        <w:rPr>
          <w:spacing w:val="1"/>
        </w:rPr>
        <w:t xml:space="preserve"> </w:t>
      </w:r>
      <w:r w:rsidR="007F53FC">
        <w:t>Randolph</w:t>
      </w:r>
      <w:r w:rsidR="00FC462B">
        <w:t xml:space="preserve"> </w:t>
      </w:r>
      <w:r>
        <w:t>County</w:t>
      </w:r>
      <w:r>
        <w:rPr>
          <w:spacing w:val="1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recognizes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 xml:space="preserve">impact that </w:t>
      </w:r>
      <w:r>
        <w:rPr>
          <w:spacing w:val="-1"/>
        </w:rPr>
        <w:t>COVID-19 has</w:t>
      </w:r>
      <w:r>
        <w:t xml:space="preserve"> </w:t>
      </w:r>
      <w:r>
        <w:rPr>
          <w:spacing w:val="-1"/>
        </w:rPr>
        <w:t>had on</w:t>
      </w:r>
      <w:r>
        <w:rPr>
          <w:spacing w:val="-3"/>
        </w:rPr>
        <w:t xml:space="preserve"> </w:t>
      </w:r>
      <w:r>
        <w:rPr>
          <w:spacing w:val="-1"/>
        </w:rPr>
        <w:t>small</w:t>
      </w:r>
      <w:r>
        <w:rPr>
          <w:spacing w:val="21"/>
        </w:rPr>
        <w:t xml:space="preserve"> </w:t>
      </w:r>
      <w:r>
        <w:rPr>
          <w:spacing w:val="-1"/>
        </w:rPr>
        <w:t>businesses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county.</w:t>
      </w:r>
      <w:r>
        <w:rPr>
          <w:spacing w:val="45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established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relief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1"/>
        </w:rPr>
        <w:t>you during</w:t>
      </w:r>
      <w:r>
        <w:t xml:space="preserve"> </w:t>
      </w:r>
      <w:r>
        <w:rPr>
          <w:spacing w:val="-1"/>
        </w:rPr>
        <w:t>these</w:t>
      </w:r>
      <w:r>
        <w:rPr>
          <w:spacing w:val="36"/>
        </w:rPr>
        <w:t xml:space="preserve"> </w:t>
      </w:r>
      <w:r>
        <w:rPr>
          <w:spacing w:val="-1"/>
        </w:rPr>
        <w:t>difficult</w:t>
      </w:r>
      <w:r>
        <w:rPr>
          <w:spacing w:val="1"/>
        </w:rPr>
        <w:t xml:space="preserve"> </w:t>
      </w:r>
      <w:r>
        <w:rPr>
          <w:spacing w:val="-1"/>
        </w:rPr>
        <w:t>times.</w:t>
      </w:r>
      <w:r>
        <w:rPr>
          <w:spacing w:val="47"/>
        </w:rPr>
        <w:t xml:space="preserve"> </w:t>
      </w:r>
      <w:r>
        <w:rPr>
          <w:spacing w:val="-1"/>
        </w:rPr>
        <w:t>Every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us.</w:t>
      </w:r>
    </w:p>
    <w:p w14:paraId="4E9250CE" w14:textId="0DC3B7D3" w:rsidR="00152516" w:rsidRDefault="007F53FC">
      <w:pPr>
        <w:pStyle w:val="BodyText"/>
        <w:spacing w:line="263" w:lineRule="auto"/>
        <w:ind w:left="119"/>
      </w:pPr>
      <w:r>
        <w:rPr>
          <w:spacing w:val="-1"/>
        </w:rPr>
        <w:t>Randolph</w:t>
      </w:r>
      <w:r w:rsidR="00FC462B">
        <w:rPr>
          <w:spacing w:val="-1"/>
        </w:rPr>
        <w:t xml:space="preserve"> </w:t>
      </w:r>
      <w:r w:rsidR="00961C95">
        <w:rPr>
          <w:spacing w:val="-1"/>
        </w:rPr>
        <w:t>County</w:t>
      </w:r>
      <w:r w:rsidR="00961C95">
        <w:rPr>
          <w:spacing w:val="1"/>
        </w:rPr>
        <w:t xml:space="preserve"> </w:t>
      </w:r>
      <w:r w:rsidR="00961C95">
        <w:rPr>
          <w:spacing w:val="-1"/>
        </w:rPr>
        <w:t>has</w:t>
      </w:r>
      <w:r w:rsidR="00961C95">
        <w:rPr>
          <w:spacing w:val="-2"/>
        </w:rPr>
        <w:t xml:space="preserve"> </w:t>
      </w:r>
      <w:r w:rsidR="00961C95">
        <w:rPr>
          <w:spacing w:val="-1"/>
        </w:rPr>
        <w:t>received Coronavirus</w:t>
      </w:r>
      <w:r w:rsidR="00961C95">
        <w:rPr>
          <w:spacing w:val="-2"/>
        </w:rPr>
        <w:t xml:space="preserve"> </w:t>
      </w:r>
      <w:r w:rsidR="00961C95">
        <w:rPr>
          <w:spacing w:val="-1"/>
        </w:rPr>
        <w:t>Relief</w:t>
      </w:r>
      <w:r w:rsidR="00961C95">
        <w:rPr>
          <w:spacing w:val="-2"/>
        </w:rPr>
        <w:t xml:space="preserve"> </w:t>
      </w:r>
      <w:r w:rsidR="00961C95">
        <w:rPr>
          <w:spacing w:val="-1"/>
        </w:rPr>
        <w:t>Funds</w:t>
      </w:r>
      <w:r w:rsidR="00961C95">
        <w:t xml:space="preserve"> </w:t>
      </w:r>
      <w:r w:rsidR="00961C95">
        <w:rPr>
          <w:spacing w:val="-1"/>
        </w:rPr>
        <w:t>that</w:t>
      </w:r>
      <w:r w:rsidR="00961C95">
        <w:t xml:space="preserve"> </w:t>
      </w:r>
      <w:r w:rsidR="00961C95">
        <w:rPr>
          <w:spacing w:val="-1"/>
        </w:rPr>
        <w:t>it</w:t>
      </w:r>
      <w:r w:rsidR="00961C95">
        <w:t xml:space="preserve"> </w:t>
      </w:r>
      <w:r w:rsidR="00961C95">
        <w:rPr>
          <w:spacing w:val="-1"/>
        </w:rPr>
        <w:t>is</w:t>
      </w:r>
      <w:r w:rsidR="00961C95">
        <w:t xml:space="preserve"> </w:t>
      </w:r>
      <w:r w:rsidR="00961C95">
        <w:rPr>
          <w:spacing w:val="-1"/>
        </w:rPr>
        <w:t>making</w:t>
      </w:r>
      <w:r w:rsidR="00961C95">
        <w:t xml:space="preserve"> </w:t>
      </w:r>
      <w:r w:rsidR="00961C95">
        <w:rPr>
          <w:spacing w:val="-1"/>
        </w:rPr>
        <w:t>available,</w:t>
      </w:r>
      <w:r w:rsidR="00961C95">
        <w:t xml:space="preserve"> </w:t>
      </w:r>
      <w:r w:rsidR="00961C95">
        <w:rPr>
          <w:spacing w:val="-1"/>
        </w:rPr>
        <w:t>on</w:t>
      </w:r>
      <w:r w:rsidR="00961C95">
        <w:t xml:space="preserve"> </w:t>
      </w:r>
      <w:r w:rsidR="00961C95">
        <w:rPr>
          <w:spacing w:val="-1"/>
        </w:rPr>
        <w:t>an</w:t>
      </w:r>
      <w:r w:rsidR="00961C95">
        <w:t xml:space="preserve"> </w:t>
      </w:r>
      <w:r w:rsidR="00961C95">
        <w:rPr>
          <w:spacing w:val="-1"/>
        </w:rPr>
        <w:t>application</w:t>
      </w:r>
      <w:r w:rsidR="00961C95">
        <w:rPr>
          <w:spacing w:val="30"/>
        </w:rPr>
        <w:t xml:space="preserve"> </w:t>
      </w:r>
      <w:r w:rsidR="00961C95">
        <w:rPr>
          <w:spacing w:val="-1"/>
        </w:rPr>
        <w:t>basis,</w:t>
      </w:r>
      <w:r w:rsidR="00961C95">
        <w:t xml:space="preserve"> </w:t>
      </w:r>
      <w:r w:rsidR="00961C95">
        <w:rPr>
          <w:spacing w:val="-1"/>
        </w:rPr>
        <w:t>to</w:t>
      </w:r>
      <w:r w:rsidR="00961C95">
        <w:t xml:space="preserve"> </w:t>
      </w:r>
      <w:r w:rsidR="00961C95">
        <w:rPr>
          <w:spacing w:val="-1"/>
        </w:rPr>
        <w:t>eligible</w:t>
      </w:r>
      <w:r w:rsidR="00961C95">
        <w:rPr>
          <w:spacing w:val="-2"/>
        </w:rPr>
        <w:t xml:space="preserve"> </w:t>
      </w:r>
      <w:r w:rsidR="00961C95">
        <w:rPr>
          <w:spacing w:val="-1"/>
        </w:rPr>
        <w:t>entities</w:t>
      </w:r>
      <w:r w:rsidR="00961C95">
        <w:t xml:space="preserve"> </w:t>
      </w:r>
      <w:r w:rsidR="00961C95">
        <w:rPr>
          <w:spacing w:val="-1"/>
        </w:rPr>
        <w:t>for</w:t>
      </w:r>
      <w:r w:rsidR="00961C95">
        <w:rPr>
          <w:spacing w:val="1"/>
        </w:rPr>
        <w:t xml:space="preserve"> </w:t>
      </w:r>
      <w:r w:rsidR="00961C95">
        <w:rPr>
          <w:spacing w:val="-1"/>
        </w:rPr>
        <w:t>necessary</w:t>
      </w:r>
      <w:r w:rsidR="00961C95">
        <w:rPr>
          <w:spacing w:val="1"/>
        </w:rPr>
        <w:t xml:space="preserve"> </w:t>
      </w:r>
      <w:r w:rsidR="00961C95">
        <w:rPr>
          <w:spacing w:val="-1"/>
        </w:rPr>
        <w:t>expenditures</w:t>
      </w:r>
      <w:r w:rsidR="00961C95">
        <w:rPr>
          <w:spacing w:val="-2"/>
        </w:rPr>
        <w:t xml:space="preserve"> </w:t>
      </w:r>
      <w:r w:rsidR="00961C95">
        <w:rPr>
          <w:spacing w:val="-1"/>
        </w:rPr>
        <w:t>incurred due</w:t>
      </w:r>
      <w:r w:rsidR="00961C95">
        <w:rPr>
          <w:spacing w:val="-2"/>
        </w:rPr>
        <w:t xml:space="preserve"> </w:t>
      </w:r>
      <w:r w:rsidR="00961C95">
        <w:rPr>
          <w:spacing w:val="-1"/>
        </w:rPr>
        <w:t>to the</w:t>
      </w:r>
      <w:r w:rsidR="00961C95">
        <w:rPr>
          <w:spacing w:val="1"/>
        </w:rPr>
        <w:t xml:space="preserve"> </w:t>
      </w:r>
      <w:r w:rsidR="00961C95">
        <w:rPr>
          <w:spacing w:val="-1"/>
        </w:rPr>
        <w:t>public</w:t>
      </w:r>
      <w:r w:rsidR="00961C95">
        <w:t xml:space="preserve"> </w:t>
      </w:r>
      <w:r w:rsidR="00961C95">
        <w:rPr>
          <w:spacing w:val="-1"/>
        </w:rPr>
        <w:t>health emergency.</w:t>
      </w:r>
    </w:p>
    <w:p w14:paraId="5E32C9CC" w14:textId="77777777" w:rsidR="00152516" w:rsidRDefault="00961C95">
      <w:pPr>
        <w:pStyle w:val="BodyText"/>
        <w:ind w:left="119"/>
      </w:pPr>
      <w:r>
        <w:rPr>
          <w:spacing w:val="-1"/>
        </w:rPr>
        <w:t>Funds</w:t>
      </w:r>
      <w:r>
        <w:rPr>
          <w:spacing w:val="-2"/>
        </w:rPr>
        <w:t xml:space="preserve"> </w:t>
      </w:r>
      <w:r>
        <w:rPr>
          <w:spacing w:val="-1"/>
        </w:rPr>
        <w:t>may only be</w:t>
      </w:r>
      <w:r>
        <w:rPr>
          <w:spacing w:val="1"/>
        </w:rPr>
        <w:t xml:space="preserve"> </w:t>
      </w:r>
      <w:r>
        <w:rPr>
          <w:spacing w:val="-1"/>
        </w:rPr>
        <w:t>used to cover</w:t>
      </w:r>
      <w: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that:</w:t>
      </w:r>
    </w:p>
    <w:p w14:paraId="5A0F0A11" w14:textId="77777777" w:rsidR="00152516" w:rsidRDefault="00961C95">
      <w:pPr>
        <w:pStyle w:val="BodyText"/>
        <w:numPr>
          <w:ilvl w:val="0"/>
          <w:numId w:val="5"/>
        </w:numPr>
        <w:tabs>
          <w:tab w:val="left" w:pos="614"/>
        </w:tabs>
        <w:spacing w:before="176" w:line="256" w:lineRule="auto"/>
        <w:ind w:right="624" w:hanging="294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rPr>
          <w:spacing w:val="-1"/>
        </w:rPr>
        <w:t>expenditures</w:t>
      </w:r>
      <w:r>
        <w:t xml:space="preserve"> </w:t>
      </w:r>
      <w:r>
        <w:rPr>
          <w:spacing w:val="-1"/>
        </w:rPr>
        <w:t>incurred</w:t>
      </w:r>
      <w: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emergency</w:t>
      </w:r>
      <w:r>
        <w:rPr>
          <w:spacing w:val="1"/>
        </w:rPr>
        <w:t xml:space="preserve"> </w:t>
      </w:r>
      <w:r>
        <w:rPr>
          <w:spacing w:val="-1"/>
        </w:rPr>
        <w:t>with respect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Coronavirus</w:t>
      </w:r>
      <w:r>
        <w:rPr>
          <w:spacing w:val="-2"/>
        </w:rPr>
        <w:t xml:space="preserve"> </w:t>
      </w:r>
      <w:r>
        <w:rPr>
          <w:spacing w:val="-1"/>
        </w:rPr>
        <w:t xml:space="preserve">Disease 2019 </w:t>
      </w:r>
      <w:r>
        <w:rPr>
          <w:spacing w:val="-2"/>
        </w:rPr>
        <w:t>(COVID–19);</w:t>
      </w:r>
    </w:p>
    <w:p w14:paraId="0E020206" w14:textId="77777777" w:rsidR="00152516" w:rsidRDefault="00961C95">
      <w:pPr>
        <w:pStyle w:val="BodyText"/>
        <w:numPr>
          <w:ilvl w:val="0"/>
          <w:numId w:val="5"/>
        </w:numPr>
        <w:tabs>
          <w:tab w:val="left" w:pos="614"/>
        </w:tabs>
        <w:spacing w:before="162" w:line="264" w:lineRule="exact"/>
        <w:ind w:right="813" w:hanging="294"/>
      </w:pPr>
      <w:r>
        <w:t>were</w:t>
      </w:r>
      <w:r>
        <w:rPr>
          <w:spacing w:val="1"/>
        </w:rPr>
        <w:t xml:space="preserve"> </w:t>
      </w:r>
      <w:r>
        <w:rPr>
          <w:spacing w:val="-1"/>
        </w:rPr>
        <w:t>incurred</w:t>
      </w:r>
      <w:r>
        <w:t xml:space="preserve"> </w:t>
      </w:r>
      <w:r>
        <w:rPr>
          <w:spacing w:val="-1"/>
        </w:rPr>
        <w:t>during the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begins</w:t>
      </w:r>
      <w:r>
        <w:rPr>
          <w:spacing w:val="-3"/>
        </w:rPr>
        <w:t xml:space="preserve"> </w:t>
      </w:r>
      <w:r>
        <w:rPr>
          <w:spacing w:val="-1"/>
        </w:rPr>
        <w:t>on March 1,</w:t>
      </w:r>
      <w:r>
        <w:rPr>
          <w:spacing w:val="-2"/>
        </w:rPr>
        <w:t xml:space="preserve"> </w:t>
      </w:r>
      <w:r>
        <w:rPr>
          <w:spacing w:val="-1"/>
        </w:rPr>
        <w:t>2020,</w:t>
      </w:r>
      <w:r>
        <w:rPr>
          <w:spacing w:val="-2"/>
        </w:rPr>
        <w:t xml:space="preserve"> </w:t>
      </w:r>
      <w:r>
        <w:rPr>
          <w:spacing w:val="-1"/>
        </w:rPr>
        <w:t>and ends</w:t>
      </w:r>
      <w:r>
        <w:rPr>
          <w:spacing w:val="-2"/>
        </w:rPr>
        <w:t xml:space="preserve"> </w:t>
      </w:r>
      <w:r>
        <w:rPr>
          <w:spacing w:val="-1"/>
        </w:rPr>
        <w:t>on December</w:t>
      </w:r>
      <w:r>
        <w:rPr>
          <w:spacing w:val="-3"/>
        </w:rPr>
        <w:t xml:space="preserve"> </w:t>
      </w:r>
      <w:r>
        <w:rPr>
          <w:spacing w:val="-1"/>
        </w:rPr>
        <w:t>30,</w:t>
      </w:r>
      <w:r>
        <w:rPr>
          <w:spacing w:val="32"/>
        </w:rPr>
        <w:t xml:space="preserve"> </w:t>
      </w:r>
      <w:r>
        <w:rPr>
          <w:spacing w:val="-1"/>
        </w:rPr>
        <w:t>2020.</w:t>
      </w:r>
    </w:p>
    <w:p w14:paraId="7E145D78" w14:textId="409A0E21" w:rsidR="00152516" w:rsidRDefault="00961C95" w:rsidP="00FC462B">
      <w:pPr>
        <w:pStyle w:val="BodyText"/>
        <w:numPr>
          <w:ilvl w:val="0"/>
          <w:numId w:val="5"/>
        </w:numPr>
        <w:spacing w:before="61" w:line="259" w:lineRule="auto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requirement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expenditures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incurred</w:t>
      </w:r>
      <w:r>
        <w:rPr>
          <w:spacing w:val="-2"/>
        </w:rPr>
        <w:t xml:space="preserve"> </w:t>
      </w:r>
      <w:r>
        <w:rPr>
          <w:spacing w:val="-1"/>
        </w:rPr>
        <w:t>“due</w:t>
      </w:r>
      <w:r>
        <w:rPr>
          <w:spacing w:val="-2"/>
        </w:rPr>
        <w:t xml:space="preserve"> </w:t>
      </w:r>
      <w:r>
        <w:rPr>
          <w:spacing w:val="-1"/>
        </w:rPr>
        <w:t>to” the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health emergency means</w:t>
      </w:r>
      <w:r>
        <w:rPr>
          <w:spacing w:val="-2"/>
        </w:rPr>
        <w:t xml:space="preserve"> that</w:t>
      </w:r>
      <w:r>
        <w:rPr>
          <w:spacing w:val="27"/>
        </w:rPr>
        <w:t xml:space="preserve"> </w:t>
      </w:r>
      <w:r>
        <w:t>expenditures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 actions taken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 health</w:t>
      </w:r>
      <w:r>
        <w:rPr>
          <w:spacing w:val="-3"/>
        </w:rPr>
        <w:t xml:space="preserve"> </w:t>
      </w:r>
      <w:r>
        <w:t>emergency.</w:t>
      </w:r>
    </w:p>
    <w:p w14:paraId="6E52B4C2" w14:textId="77777777" w:rsidR="00152516" w:rsidRDefault="00961C95">
      <w:pPr>
        <w:pStyle w:val="Heading2"/>
        <w:spacing w:before="158"/>
        <w:ind w:left="119"/>
        <w:rPr>
          <w:rFonts w:cs="Calibri"/>
          <w:b w:val="0"/>
          <w:bCs w:val="0"/>
        </w:rPr>
      </w:pPr>
      <w:r>
        <w:rPr>
          <w:spacing w:val="-1"/>
        </w:rPr>
        <w:t>Program Eligibility</w:t>
      </w:r>
    </w:p>
    <w:p w14:paraId="75ED7387" w14:textId="77777777" w:rsidR="00152516" w:rsidRDefault="00961C95">
      <w:pPr>
        <w:pStyle w:val="BodyText"/>
        <w:spacing w:before="182" w:line="258" w:lineRule="auto"/>
        <w:ind w:left="120" w:right="454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allocated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rPr>
          <w:spacing w:val="-1"/>
        </w:rPr>
        <w:t>and qualified small</w:t>
      </w:r>
      <w:r>
        <w:rPr>
          <w:spacing w:val="-3"/>
        </w:rPr>
        <w:t xml:space="preserve"> </w:t>
      </w:r>
      <w:r>
        <w:rPr>
          <w:spacing w:val="-1"/>
        </w:rPr>
        <w:t>businesses</w:t>
      </w:r>
      <w:r>
        <w:rPr>
          <w:spacing w:val="1"/>
        </w:rPr>
        <w:t xml:space="preserve"> </w:t>
      </w:r>
      <w:r>
        <w:rPr>
          <w:spacing w:val="-1"/>
        </w:rPr>
        <w:t>based on availability.</w:t>
      </w:r>
      <w:r>
        <w:rPr>
          <w:spacing w:val="28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and supporting documentation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 for</w:t>
      </w:r>
      <w: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and approval.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26"/>
        </w:rPr>
        <w:t xml:space="preserve"> </w:t>
      </w:r>
      <w:r>
        <w:rPr>
          <w:spacing w:val="-1"/>
        </w:rPr>
        <w:t>processed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 xml:space="preserve">a </w:t>
      </w:r>
      <w:r>
        <w:rPr>
          <w:spacing w:val="-2"/>
        </w:rPr>
        <w:t xml:space="preserve">first-come, </w:t>
      </w:r>
      <w:r>
        <w:rPr>
          <w:spacing w:val="-1"/>
        </w:rPr>
        <w:t>first-review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qualified applicants.</w:t>
      </w:r>
    </w:p>
    <w:p w14:paraId="31760864" w14:textId="77777777" w:rsidR="00152516" w:rsidRDefault="00961C95">
      <w:pPr>
        <w:pStyle w:val="BodyText"/>
        <w:spacing w:before="162"/>
        <w:ind w:left="119"/>
      </w:pP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eligible, businesses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 requirements:</w:t>
      </w:r>
    </w:p>
    <w:p w14:paraId="182CB208" w14:textId="632327E9" w:rsidR="00152516" w:rsidRDefault="00961C95">
      <w:pPr>
        <w:pStyle w:val="BodyText"/>
        <w:numPr>
          <w:ilvl w:val="0"/>
          <w:numId w:val="4"/>
        </w:numPr>
        <w:tabs>
          <w:tab w:val="left" w:pos="614"/>
        </w:tabs>
        <w:spacing w:before="168" w:line="258" w:lineRule="auto"/>
        <w:ind w:right="813"/>
      </w:pP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for-profit,</w:t>
      </w:r>
      <w:r>
        <w:t xml:space="preserve"> </w:t>
      </w:r>
      <w:r>
        <w:rPr>
          <w:spacing w:val="-1"/>
        </w:rPr>
        <w:t>independently owned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independently-operated franchise,</w:t>
      </w:r>
      <w:r>
        <w:rPr>
          <w:spacing w:val="30"/>
        </w:rPr>
        <w:t xml:space="preserve"> </w:t>
      </w:r>
      <w:r>
        <w:rPr>
          <w:spacing w:val="-1"/>
        </w:rPr>
        <w:t>geographically</w:t>
      </w:r>
      <w:r>
        <w:rPr>
          <w:spacing w:val="1"/>
        </w:rPr>
        <w:t xml:space="preserve"> </w:t>
      </w:r>
      <w:r>
        <w:rPr>
          <w:spacing w:val="-1"/>
        </w:rPr>
        <w:t>located</w:t>
      </w:r>
      <w:r>
        <w:rPr>
          <w:spacing w:val="-3"/>
        </w:rPr>
        <w:t xml:space="preserve"> </w:t>
      </w:r>
      <w:r>
        <w:rPr>
          <w:spacing w:val="-1"/>
        </w:rPr>
        <w:t>within the</w:t>
      </w:r>
      <w:r>
        <w:rPr>
          <w:spacing w:val="1"/>
        </w:rPr>
        <w:t xml:space="preserve"> </w:t>
      </w:r>
      <w:r>
        <w:rPr>
          <w:spacing w:val="-1"/>
        </w:rPr>
        <w:t>borders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 w:rsidR="007F53FC">
        <w:rPr>
          <w:spacing w:val="-1"/>
        </w:rPr>
        <w:t>Randolph</w:t>
      </w:r>
      <w:r w:rsidR="00FC462B">
        <w:rPr>
          <w:spacing w:val="-1"/>
        </w:rPr>
        <w:t xml:space="preserve"> </w:t>
      </w:r>
      <w:r>
        <w:rPr>
          <w:spacing w:val="-1"/>
        </w:rPr>
        <w:t>County, MO.</w:t>
      </w:r>
    </w:p>
    <w:p w14:paraId="05B69E3F" w14:textId="77777777" w:rsidR="00152516" w:rsidRDefault="00961C95">
      <w:pPr>
        <w:pStyle w:val="BodyText"/>
        <w:numPr>
          <w:ilvl w:val="0"/>
          <w:numId w:val="4"/>
        </w:numPr>
        <w:tabs>
          <w:tab w:val="left" w:pos="614"/>
        </w:tabs>
        <w:spacing w:before="147"/>
      </w:pPr>
      <w:r>
        <w:rPr>
          <w:spacing w:val="-1"/>
        </w:rPr>
        <w:t>Must</w:t>
      </w:r>
      <w:r>
        <w:t xml:space="preserve"> </w:t>
      </w:r>
      <w:r>
        <w:rPr>
          <w:spacing w:val="-1"/>
        </w:rPr>
        <w:t>possess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city,</w:t>
      </w:r>
      <w:r>
        <w:t xml:space="preserve"> </w:t>
      </w:r>
      <w:r>
        <w:rPr>
          <w:spacing w:val="-1"/>
        </w:rPr>
        <w:t>county,</w:t>
      </w:r>
      <w:r>
        <w:rPr>
          <w:spacing w:val="1"/>
        </w:rPr>
        <w:t xml:space="preserve"> </w:t>
      </w:r>
      <w:r>
        <w:rPr>
          <w:spacing w:val="-1"/>
        </w:rPr>
        <w:t>and state</w:t>
      </w:r>
      <w:r>
        <w:rPr>
          <w:spacing w:val="-2"/>
        </w:rPr>
        <w:t xml:space="preserve"> </w:t>
      </w:r>
      <w:r>
        <w:rPr>
          <w:spacing w:val="-1"/>
        </w:rPr>
        <w:t>license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permit to operate,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applicable.</w:t>
      </w:r>
    </w:p>
    <w:p w14:paraId="49E19959" w14:textId="77777777" w:rsidR="00152516" w:rsidRDefault="00961C95">
      <w:pPr>
        <w:numPr>
          <w:ilvl w:val="0"/>
          <w:numId w:val="4"/>
        </w:numPr>
        <w:tabs>
          <w:tab w:val="left" w:pos="614"/>
        </w:tabs>
        <w:spacing w:before="171"/>
        <w:rPr>
          <w:rFonts w:ascii="Calibri" w:eastAsia="Calibri" w:hAnsi="Calibri" w:cs="Calibri"/>
        </w:rPr>
      </w:pPr>
      <w:r>
        <w:rPr>
          <w:rFonts w:ascii="Calibri"/>
          <w:i/>
          <w:color w:val="AA3F00"/>
          <w:spacing w:val="-1"/>
        </w:rPr>
        <w:t>Must</w:t>
      </w:r>
      <w:r>
        <w:rPr>
          <w:rFonts w:ascii="Calibri"/>
          <w:i/>
          <w:color w:val="AA3F00"/>
          <w:spacing w:val="-2"/>
        </w:rPr>
        <w:t xml:space="preserve"> </w:t>
      </w:r>
      <w:r>
        <w:rPr>
          <w:rFonts w:ascii="Calibri"/>
          <w:i/>
          <w:color w:val="AA3F00"/>
          <w:spacing w:val="-1"/>
        </w:rPr>
        <w:t>employ between</w:t>
      </w:r>
      <w:r>
        <w:rPr>
          <w:rFonts w:ascii="Calibri"/>
          <w:i/>
          <w:color w:val="AA3F00"/>
          <w:spacing w:val="-3"/>
        </w:rPr>
        <w:t xml:space="preserve"> </w:t>
      </w:r>
      <w:r>
        <w:rPr>
          <w:rFonts w:ascii="Calibri"/>
          <w:i/>
          <w:color w:val="AA3F00"/>
        </w:rPr>
        <w:t>1</w:t>
      </w:r>
      <w:r>
        <w:rPr>
          <w:rFonts w:ascii="Calibri"/>
          <w:i/>
          <w:color w:val="AA3F00"/>
          <w:spacing w:val="1"/>
        </w:rPr>
        <w:t xml:space="preserve"> </w:t>
      </w:r>
      <w:r>
        <w:rPr>
          <w:rFonts w:ascii="Calibri"/>
          <w:i/>
          <w:color w:val="AA3F00"/>
          <w:spacing w:val="-1"/>
        </w:rPr>
        <w:t>and 10</w:t>
      </w:r>
      <w:r>
        <w:rPr>
          <w:rFonts w:ascii="Calibri"/>
          <w:i/>
          <w:color w:val="AA3F00"/>
          <w:spacing w:val="1"/>
        </w:rPr>
        <w:t xml:space="preserve"> </w:t>
      </w:r>
      <w:r>
        <w:rPr>
          <w:rFonts w:ascii="Calibri"/>
          <w:i/>
          <w:color w:val="AA3F00"/>
          <w:spacing w:val="-1"/>
        </w:rPr>
        <w:t>full-time</w:t>
      </w:r>
      <w:r>
        <w:rPr>
          <w:rFonts w:ascii="Calibri"/>
          <w:i/>
          <w:color w:val="AA3F00"/>
          <w:spacing w:val="1"/>
        </w:rPr>
        <w:t xml:space="preserve"> </w:t>
      </w:r>
      <w:r>
        <w:rPr>
          <w:rFonts w:ascii="Calibri"/>
          <w:i/>
          <w:color w:val="AA3F00"/>
          <w:spacing w:val="-1"/>
        </w:rPr>
        <w:t>or</w:t>
      </w:r>
      <w:r>
        <w:rPr>
          <w:rFonts w:ascii="Calibri"/>
          <w:i/>
          <w:color w:val="AA3F00"/>
        </w:rPr>
        <w:t xml:space="preserve"> </w:t>
      </w:r>
      <w:r>
        <w:rPr>
          <w:rFonts w:ascii="Calibri"/>
          <w:i/>
          <w:color w:val="AA3F00"/>
          <w:spacing w:val="-1"/>
        </w:rPr>
        <w:t>part-time</w:t>
      </w:r>
      <w:r>
        <w:rPr>
          <w:rFonts w:ascii="Calibri"/>
          <w:i/>
          <w:color w:val="AA3F00"/>
          <w:spacing w:val="1"/>
        </w:rPr>
        <w:t xml:space="preserve"> </w:t>
      </w:r>
      <w:r>
        <w:rPr>
          <w:rFonts w:ascii="Calibri"/>
          <w:i/>
          <w:color w:val="AA3F00"/>
        </w:rPr>
        <w:t>employees,</w:t>
      </w:r>
      <w:r>
        <w:rPr>
          <w:rFonts w:ascii="Calibri"/>
          <w:i/>
          <w:color w:val="AA3F00"/>
          <w:spacing w:val="-1"/>
        </w:rPr>
        <w:t xml:space="preserve"> including owner.</w:t>
      </w:r>
    </w:p>
    <w:p w14:paraId="6EC4C997" w14:textId="77777777" w:rsidR="00152516" w:rsidRDefault="00961C95">
      <w:pPr>
        <w:pStyle w:val="BodyText"/>
        <w:numPr>
          <w:ilvl w:val="0"/>
          <w:numId w:val="4"/>
        </w:numPr>
        <w:tabs>
          <w:tab w:val="left" w:pos="614"/>
        </w:tabs>
        <w:spacing w:before="168" w:line="258" w:lineRule="auto"/>
        <w:ind w:right="1132"/>
      </w:pPr>
      <w:r>
        <w:rPr>
          <w:spacing w:val="-1"/>
        </w:rPr>
        <w:t>Must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proof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hardship created by COVID-19</w:t>
      </w:r>
      <w:r>
        <w:rPr>
          <w:spacing w:val="2"/>
        </w:rPr>
        <w:t xml:space="preserve"> </w:t>
      </w:r>
      <w:r>
        <w:rPr>
          <w:spacing w:val="-1"/>
        </w:rPr>
        <w:t>(i.e.</w:t>
      </w:r>
      <w: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layoffs,</w:t>
      </w:r>
      <w:r>
        <w:rPr>
          <w:spacing w:val="22"/>
        </w:rPr>
        <w:t xml:space="preserve"> </w:t>
      </w:r>
      <w:r>
        <w:rPr>
          <w:spacing w:val="-1"/>
        </w:rPr>
        <w:t>purchase of</w:t>
      </w:r>
      <w:r>
        <w:t xml:space="preserve"> </w:t>
      </w:r>
      <w:r>
        <w:rPr>
          <w:spacing w:val="-1"/>
        </w:rPr>
        <w:t>added safety</w:t>
      </w:r>
      <w:r>
        <w:rPr>
          <w:spacing w:val="1"/>
        </w:rPr>
        <w:t xml:space="preserve"> </w:t>
      </w:r>
      <w:r>
        <w:rPr>
          <w:spacing w:val="-1"/>
        </w:rPr>
        <w:t>items,</w:t>
      </w:r>
      <w:r>
        <w:t xml:space="preserve"> </w:t>
      </w:r>
      <w:r>
        <w:rPr>
          <w:spacing w:val="-1"/>
        </w:rPr>
        <w:t>added</w:t>
      </w:r>
      <w:r>
        <w:rPr>
          <w:spacing w:val="-3"/>
        </w:rPr>
        <w:t xml:space="preserve"> </w:t>
      </w:r>
      <w:r>
        <w:rPr>
          <w:spacing w:val="-1"/>
        </w:rPr>
        <w:t>expenses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COVID-19,</w:t>
      </w:r>
      <w:r>
        <w:rPr>
          <w:spacing w:val="-2"/>
        </w:rPr>
        <w:t xml:space="preserve"> </w:t>
      </w:r>
      <w:r>
        <w:t>etc.).</w:t>
      </w:r>
    </w:p>
    <w:p w14:paraId="0E769308" w14:textId="77777777" w:rsidR="00152516" w:rsidRDefault="00961C95">
      <w:pPr>
        <w:pStyle w:val="BodyText"/>
        <w:numPr>
          <w:ilvl w:val="0"/>
          <w:numId w:val="4"/>
        </w:numPr>
        <w:tabs>
          <w:tab w:val="left" w:pos="614"/>
        </w:tabs>
        <w:spacing w:before="147"/>
      </w:pP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use funds for</w:t>
      </w:r>
      <w:r>
        <w:rPr>
          <w:spacing w:val="-2"/>
        </w:rPr>
        <w:t xml:space="preserve"> </w:t>
      </w:r>
      <w:r>
        <w:rPr>
          <w:spacing w:val="-1"/>
        </w:rPr>
        <w:t>operational</w:t>
      </w:r>
      <w:r>
        <w:rPr>
          <w:spacing w:val="1"/>
        </w:rPr>
        <w:t xml:space="preserve"> </w:t>
      </w:r>
      <w:r>
        <w:rPr>
          <w:spacing w:val="-1"/>
        </w:rPr>
        <w:t>needs,</w:t>
      </w:r>
      <w: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1"/>
        </w:rPr>
        <w:t>employee expenses,</w:t>
      </w:r>
      <w:r>
        <w:t xml:space="preserve"> </w:t>
      </w:r>
      <w:r>
        <w:rPr>
          <w:spacing w:val="-1"/>
        </w:rPr>
        <w:t>lease/mortgage</w:t>
      </w:r>
      <w:r>
        <w:t xml:space="preserve"> </w:t>
      </w:r>
      <w:r>
        <w:rPr>
          <w:spacing w:val="-1"/>
        </w:rPr>
        <w:t>payments,</w:t>
      </w:r>
    </w:p>
    <w:p w14:paraId="75F3400B" w14:textId="77777777" w:rsidR="00152516" w:rsidRDefault="00961C95">
      <w:pPr>
        <w:pStyle w:val="BodyText"/>
        <w:spacing w:before="22"/>
        <w:ind w:left="613"/>
      </w:pPr>
      <w:r>
        <w:rPr>
          <w:spacing w:val="-1"/>
        </w:rPr>
        <w:t>utilities, materials,</w:t>
      </w:r>
      <w:r>
        <w:t xml:space="preserve"> </w:t>
      </w:r>
      <w:r>
        <w:rPr>
          <w:spacing w:val="-1"/>
        </w:rPr>
        <w:t>supplies</w:t>
      </w:r>
      <w:r>
        <w:rPr>
          <w:spacing w:val="-2"/>
        </w:rPr>
        <w:t xml:space="preserve"> </w:t>
      </w:r>
      <w:r>
        <w:rPr>
          <w:spacing w:val="-1"/>
        </w:rPr>
        <w:t>and services.</w:t>
      </w:r>
    </w:p>
    <w:p w14:paraId="0FECD14C" w14:textId="77777777" w:rsidR="00152516" w:rsidRDefault="00961C95">
      <w:pPr>
        <w:pStyle w:val="BodyText"/>
        <w:numPr>
          <w:ilvl w:val="0"/>
          <w:numId w:val="4"/>
        </w:numPr>
        <w:tabs>
          <w:tab w:val="left" w:pos="614"/>
        </w:tabs>
        <w:spacing w:before="168" w:line="258" w:lineRule="auto"/>
        <w:ind w:right="624"/>
        <w:rPr>
          <w:rFonts w:cs="Calibri"/>
        </w:rPr>
      </w:pP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 compliance</w:t>
      </w:r>
      <w:r>
        <w:rPr>
          <w:spacing w:val="1"/>
        </w:rPr>
        <w:t xml:space="preserve"> </w:t>
      </w:r>
      <w:r>
        <w:rPr>
          <w:spacing w:val="-1"/>
        </w:rPr>
        <w:t>with local,</w:t>
      </w:r>
      <w:r>
        <w:rPr>
          <w:spacing w:val="-2"/>
        </w:rPr>
        <w:t xml:space="preserve">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and federal</w:t>
      </w:r>
      <w:r>
        <w:t xml:space="preserve"> </w:t>
      </w:r>
      <w:r>
        <w:rPr>
          <w:spacing w:val="-1"/>
        </w:rPr>
        <w:t>non-discrimination policy,</w:t>
      </w:r>
      <w:r>
        <w:rPr>
          <w:spacing w:val="1"/>
        </w:rPr>
        <w:t xml:space="preserve"> </w:t>
      </w:r>
      <w:r>
        <w:rPr>
          <w:spacing w:val="-1"/>
        </w:rPr>
        <w:t>and overall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standing with city</w:t>
      </w:r>
      <w:r>
        <w:rPr>
          <w:spacing w:val="1"/>
        </w:rPr>
        <w:t xml:space="preserve"> </w:t>
      </w:r>
      <w:r>
        <w:rPr>
          <w:spacing w:val="-1"/>
        </w:rPr>
        <w:t>and county service</w:t>
      </w:r>
      <w:r>
        <w:rPr>
          <w:spacing w:val="1"/>
        </w:rPr>
        <w:t xml:space="preserve"> </w:t>
      </w:r>
      <w:r>
        <w:rPr>
          <w:spacing w:val="-1"/>
        </w:rPr>
        <w:t>providers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February</w:t>
      </w:r>
      <w:r>
        <w:rPr>
          <w:spacing w:val="-2"/>
        </w:rPr>
        <w:t xml:space="preserve"> </w:t>
      </w:r>
      <w:r>
        <w:rPr>
          <w:spacing w:val="-1"/>
        </w:rPr>
        <w:t>1,</w:t>
      </w:r>
      <w:r>
        <w:rPr>
          <w:spacing w:val="1"/>
        </w:rPr>
        <w:t xml:space="preserve"> </w:t>
      </w:r>
      <w:r>
        <w:rPr>
          <w:spacing w:val="-1"/>
        </w:rPr>
        <w:t>2020 (e.g.,</w:t>
      </w:r>
      <w:r>
        <w:rPr>
          <w:spacing w:val="1"/>
        </w:rPr>
        <w:t xml:space="preserve"> </w:t>
      </w:r>
      <w:r>
        <w:rPr>
          <w:spacing w:val="-1"/>
        </w:rPr>
        <w:t>current on</w:t>
      </w:r>
      <w:r>
        <w:rPr>
          <w:spacing w:val="30"/>
        </w:rPr>
        <w:t xml:space="preserve"> </w:t>
      </w:r>
      <w:r>
        <w:rPr>
          <w:spacing w:val="-1"/>
        </w:rPr>
        <w:t>utility</w:t>
      </w:r>
      <w:r>
        <w:rPr>
          <w:spacing w:val="1"/>
        </w:rPr>
        <w:t xml:space="preserve"> </w:t>
      </w:r>
      <w:r>
        <w:rPr>
          <w:spacing w:val="-1"/>
        </w:rPr>
        <w:t>bills,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liens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judgments,</w:t>
      </w:r>
      <w:r>
        <w:rPr>
          <w:spacing w:val="-2"/>
        </w:rPr>
        <w:t xml:space="preserve"> </w:t>
      </w:r>
      <w:r>
        <w:rPr>
          <w:spacing w:val="-1"/>
        </w:rPr>
        <w:t>and prior</w:t>
      </w:r>
      <w:r>
        <w:rPr>
          <w:spacing w:val="-2"/>
        </w:rPr>
        <w:t xml:space="preserve"> </w:t>
      </w:r>
      <w:r>
        <w:rPr>
          <w:spacing w:val="-1"/>
        </w:rPr>
        <w:t>year(s)</w:t>
      </w:r>
      <w:r>
        <w:t xml:space="preserve"> </w:t>
      </w:r>
      <w:r>
        <w:rPr>
          <w:spacing w:val="-1"/>
        </w:rPr>
        <w:t xml:space="preserve">property </w:t>
      </w:r>
      <w:r>
        <w:t>taxes,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taxes).</w:t>
      </w:r>
    </w:p>
    <w:p w14:paraId="0B260849" w14:textId="77777777" w:rsidR="00152516" w:rsidRDefault="00961C95">
      <w:pPr>
        <w:pStyle w:val="BodyText"/>
        <w:numPr>
          <w:ilvl w:val="0"/>
          <w:numId w:val="4"/>
        </w:numPr>
        <w:tabs>
          <w:tab w:val="left" w:pos="614"/>
        </w:tabs>
        <w:spacing w:before="147" w:line="258" w:lineRule="auto"/>
        <w:ind w:right="424"/>
        <w:rPr>
          <w:rFonts w:cs="Calibri"/>
        </w:rPr>
      </w:pPr>
      <w:r>
        <w:rPr>
          <w:spacing w:val="-1"/>
        </w:rPr>
        <w:t>Must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 xml:space="preserve">taken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Paycheck</w:t>
      </w:r>
      <w:r>
        <w:rPr>
          <w:spacing w:val="-2"/>
        </w:rPr>
        <w:t xml:space="preserve"> </w:t>
      </w:r>
      <w:r>
        <w:rPr>
          <w:spacing w:val="-1"/>
        </w:rPr>
        <w:t>Protection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loan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CARES</w:t>
      </w:r>
      <w:r>
        <w:rPr>
          <w:spacing w:val="26"/>
        </w:rPr>
        <w:t xml:space="preserve"> </w:t>
      </w:r>
      <w:r>
        <w:rPr>
          <w:spacing w:val="-1"/>
        </w:rPr>
        <w:t>Act.</w:t>
      </w:r>
    </w:p>
    <w:p w14:paraId="4D188A6C" w14:textId="77777777" w:rsidR="00152516" w:rsidRDefault="00961C95">
      <w:pPr>
        <w:pStyle w:val="Heading2"/>
        <w:spacing w:before="159"/>
        <w:ind w:left="0" w:right="163"/>
        <w:jc w:val="center"/>
        <w:rPr>
          <w:rFonts w:cs="Calibri"/>
          <w:b w:val="0"/>
          <w:bCs w:val="0"/>
        </w:rPr>
      </w:pPr>
      <w:r>
        <w:t>REVENUE REPLACEMENT</w:t>
      </w:r>
      <w:r>
        <w:rPr>
          <w:spacing w:val="-1"/>
        </w:rPr>
        <w:t xml:space="preserve"> </w:t>
      </w:r>
      <w:r>
        <w:t>IS NOT A PERMISSIBLE</w:t>
      </w:r>
      <w:r>
        <w:rPr>
          <w:spacing w:val="-1"/>
        </w:rPr>
        <w:t xml:space="preserve"> </w:t>
      </w:r>
      <w:r>
        <w:t>USE OF FUND PAYMENTS.</w:t>
      </w:r>
    </w:p>
    <w:p w14:paraId="41832A06" w14:textId="77777777" w:rsidR="00152516" w:rsidRDefault="00152516">
      <w:pPr>
        <w:jc w:val="center"/>
        <w:rPr>
          <w:rFonts w:ascii="Calibri" w:eastAsia="Calibri" w:hAnsi="Calibri" w:cs="Calibri"/>
        </w:rPr>
        <w:sectPr w:rsidR="00152516">
          <w:type w:val="continuous"/>
          <w:pgSz w:w="12240" w:h="15840"/>
          <w:pgMar w:top="1440" w:right="1480" w:bottom="280" w:left="1320" w:header="720" w:footer="720" w:gutter="0"/>
          <w:cols w:space="720"/>
        </w:sectPr>
      </w:pPr>
    </w:p>
    <w:p w14:paraId="5FF00B62" w14:textId="035FEAD9" w:rsidR="00152516" w:rsidRDefault="00961C95">
      <w:pPr>
        <w:pStyle w:val="BodyText"/>
        <w:spacing w:before="44" w:line="259" w:lineRule="auto"/>
        <w:ind w:left="100" w:right="212"/>
        <w:rPr>
          <w:rFonts w:cs="Calibri"/>
        </w:rPr>
      </w:pPr>
      <w:r>
        <w:rPr>
          <w:spacing w:val="-1"/>
        </w:rPr>
        <w:lastRenderedPageBreak/>
        <w:t>Please</w:t>
      </w:r>
      <w:r>
        <w:rPr>
          <w:spacing w:val="3"/>
        </w:rPr>
        <w:t xml:space="preserve"> </w:t>
      </w:r>
      <w:r>
        <w:rPr>
          <w:spacing w:val="-1"/>
        </w:rPr>
        <w:t>complete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attached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  <w:r>
        <w:rPr>
          <w:spacing w:val="3"/>
        </w:rPr>
        <w:t xml:space="preserve"> </w:t>
      </w:r>
      <w:r>
        <w:rPr>
          <w:spacing w:val="-1"/>
        </w:rPr>
        <w:t>copies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documentation. If</w:t>
      </w:r>
      <w:r>
        <w:rPr>
          <w:spacing w:val="31"/>
        </w:rPr>
        <w:t xml:space="preserve"> </w:t>
      </w:r>
      <w:r>
        <w:t xml:space="preserve">your </w:t>
      </w:r>
      <w:r>
        <w:rPr>
          <w:spacing w:val="-1"/>
        </w:rPr>
        <w:t>business</w:t>
      </w:r>
      <w:r>
        <w:rPr>
          <w:spacing w:val="18"/>
        </w:rPr>
        <w:t xml:space="preserve"> </w:t>
      </w:r>
      <w:r w:rsidR="00B76683">
        <w:t>is</w:t>
      </w:r>
      <w:r>
        <w:rPr>
          <w:spacing w:val="17"/>
        </w:rPr>
        <w:t xml:space="preserve"> </w:t>
      </w:r>
      <w:r w:rsidR="00301455">
        <w:rPr>
          <w:spacing w:val="-1"/>
        </w:rPr>
        <w:t>within</w:t>
      </w:r>
      <w:r w:rsidR="00301455">
        <w:t xml:space="preserve"> </w:t>
      </w:r>
      <w:r w:rsidR="00301455">
        <w:rPr>
          <w:spacing w:val="17"/>
        </w:rPr>
        <w:t>city</w:t>
      </w:r>
      <w:r w:rsidR="00301455">
        <w:t xml:space="preserve"> </w:t>
      </w:r>
      <w:r w:rsidR="00301455">
        <w:rPr>
          <w:spacing w:val="18"/>
        </w:rPr>
        <w:t>limits</w:t>
      </w:r>
      <w:r w:rsidR="00301455">
        <w:rPr>
          <w:spacing w:val="-1"/>
        </w:rPr>
        <w:t>,</w:t>
      </w:r>
      <w:r w:rsidR="00301455">
        <w:t xml:space="preserve"> </w:t>
      </w:r>
      <w:r w:rsidR="00301455">
        <w:rPr>
          <w:spacing w:val="17"/>
        </w:rPr>
        <w:t>please</w:t>
      </w:r>
      <w:r w:rsidR="00301455">
        <w:t xml:space="preserve"> </w:t>
      </w:r>
      <w:r w:rsidR="00301455">
        <w:rPr>
          <w:spacing w:val="17"/>
        </w:rPr>
        <w:t>obtain</w:t>
      </w:r>
      <w:r w:rsidR="00301455">
        <w:t xml:space="preserve"> </w:t>
      </w:r>
      <w:r w:rsidR="00301455">
        <w:rPr>
          <w:spacing w:val="18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city's</w:t>
      </w:r>
      <w:r>
        <w:t xml:space="preserve"> </w:t>
      </w:r>
      <w:r>
        <w:rPr>
          <w:spacing w:val="-1"/>
        </w:rPr>
        <w:t>signed</w:t>
      </w:r>
      <w:r>
        <w:t xml:space="preserve"> </w:t>
      </w:r>
      <w:r w:rsidR="00301455">
        <w:rPr>
          <w:spacing w:val="18"/>
        </w:rPr>
        <w:t>a</w:t>
      </w:r>
      <w:r>
        <w:rPr>
          <w:spacing w:val="-1"/>
        </w:rPr>
        <w:t>pproval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rPr>
          <w:spacing w:val="2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submittal.</w:t>
      </w:r>
    </w:p>
    <w:p w14:paraId="16F19B53" w14:textId="77777777" w:rsidR="00152516" w:rsidRDefault="00152516">
      <w:pPr>
        <w:rPr>
          <w:rFonts w:ascii="Calibri" w:eastAsia="Calibri" w:hAnsi="Calibri" w:cs="Calibri"/>
        </w:rPr>
      </w:pPr>
    </w:p>
    <w:p w14:paraId="4DE08822" w14:textId="77777777" w:rsidR="00152516" w:rsidRDefault="00961C95">
      <w:pPr>
        <w:pStyle w:val="BodyText"/>
        <w:spacing w:before="180"/>
        <w:ind w:left="10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documentation</w:t>
      </w:r>
      <w:r>
        <w:rPr>
          <w:spacing w:val="2"/>
        </w:rPr>
        <w:t xml:space="preserve"> </w:t>
      </w:r>
      <w:r>
        <w:rPr>
          <w:spacing w:val="-1"/>
        </w:rPr>
        <w:t>by email,</w:t>
      </w:r>
      <w:r>
        <w:t xml:space="preserve"> </w:t>
      </w:r>
      <w:r>
        <w:rPr>
          <w:spacing w:val="-1"/>
        </w:rPr>
        <w:t>fax,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mail</w:t>
      </w:r>
      <w:r>
        <w:t xml:space="preserve"> </w:t>
      </w:r>
      <w:r>
        <w:rPr>
          <w:spacing w:val="-1"/>
        </w:rPr>
        <w:t>to:</w:t>
      </w:r>
    </w:p>
    <w:p w14:paraId="6E5E2AF0" w14:textId="72541F82" w:rsidR="00152516" w:rsidRDefault="00152516" w:rsidP="00B76683">
      <w:pPr>
        <w:pStyle w:val="BodyText"/>
        <w:ind w:left="0"/>
        <w:rPr>
          <w:rFonts w:cs="Calibri"/>
        </w:rPr>
      </w:pPr>
    </w:p>
    <w:p w14:paraId="1449049F" w14:textId="7E8F22BF" w:rsidR="00B76683" w:rsidRDefault="007F53FC" w:rsidP="00B76683">
      <w:pPr>
        <w:pStyle w:val="BodyText"/>
        <w:spacing w:before="56"/>
        <w:ind w:left="356" w:right="5380"/>
      </w:pPr>
      <w:hyperlink r:id="rId5" w:history="1">
        <w:r w:rsidR="00B76683" w:rsidRPr="005D66EB">
          <w:rPr>
            <w:rStyle w:val="Hyperlink"/>
          </w:rPr>
          <w:t>diffenderfercog@rallstech.com</w:t>
        </w:r>
      </w:hyperlink>
    </w:p>
    <w:p w14:paraId="11043443" w14:textId="77777777" w:rsidR="00B76683" w:rsidRDefault="00B76683">
      <w:pPr>
        <w:pStyle w:val="BodyText"/>
        <w:spacing w:before="56"/>
        <w:ind w:left="356" w:right="6980"/>
      </w:pPr>
    </w:p>
    <w:p w14:paraId="49BC9C1C" w14:textId="77777777" w:rsidR="00B76683" w:rsidRDefault="00B76683" w:rsidP="00B76683">
      <w:pPr>
        <w:pStyle w:val="BodyText"/>
        <w:spacing w:before="56"/>
        <w:ind w:left="356" w:right="6820"/>
      </w:pPr>
      <w:r>
        <w:t>Mark Twain Regional</w:t>
      </w:r>
    </w:p>
    <w:p w14:paraId="3814D8E4" w14:textId="5220A73C" w:rsidR="00B76683" w:rsidRDefault="00B76683" w:rsidP="00B76683">
      <w:pPr>
        <w:pStyle w:val="BodyText"/>
        <w:spacing w:before="56"/>
        <w:ind w:left="356" w:right="6820"/>
      </w:pPr>
      <w:r>
        <w:t xml:space="preserve">Council of Governments </w:t>
      </w:r>
    </w:p>
    <w:p w14:paraId="44284D96" w14:textId="77777777" w:rsidR="00B76683" w:rsidRDefault="00B76683" w:rsidP="00B76683">
      <w:pPr>
        <w:pStyle w:val="BodyText"/>
        <w:spacing w:before="56"/>
        <w:ind w:left="356" w:right="6820"/>
      </w:pPr>
      <w:r>
        <w:t>42494 Delaware Ln.</w:t>
      </w:r>
    </w:p>
    <w:p w14:paraId="30EA04B4" w14:textId="77777777" w:rsidR="00B76683" w:rsidRDefault="00B76683" w:rsidP="00B76683">
      <w:pPr>
        <w:pStyle w:val="BodyText"/>
        <w:spacing w:before="56"/>
        <w:ind w:left="356" w:right="6820"/>
      </w:pPr>
      <w:r>
        <w:t>Perry, MO 63462</w:t>
      </w:r>
    </w:p>
    <w:p w14:paraId="325EDAA3" w14:textId="7C9DD44C" w:rsidR="00152516" w:rsidRDefault="00B76683" w:rsidP="00B76683">
      <w:pPr>
        <w:pStyle w:val="BodyText"/>
        <w:spacing w:before="56"/>
        <w:ind w:left="356" w:right="6820"/>
        <w:rPr>
          <w:rFonts w:cs="Calibri"/>
        </w:rPr>
      </w:pPr>
      <w:r>
        <w:t xml:space="preserve">Fax: 573-565-2205 </w:t>
      </w:r>
    </w:p>
    <w:p w14:paraId="7BF67B39" w14:textId="77777777" w:rsidR="00152516" w:rsidRDefault="00152516">
      <w:pPr>
        <w:rPr>
          <w:rFonts w:ascii="Calibri" w:eastAsia="Calibri" w:hAnsi="Calibri" w:cs="Calibri"/>
        </w:rPr>
      </w:pPr>
    </w:p>
    <w:p w14:paraId="39E23C02" w14:textId="77777777" w:rsidR="00152516" w:rsidRDefault="00152516">
      <w:pPr>
        <w:rPr>
          <w:rFonts w:ascii="Calibri" w:eastAsia="Calibri" w:hAnsi="Calibri" w:cs="Calibri"/>
        </w:rPr>
      </w:pPr>
    </w:p>
    <w:p w14:paraId="3724EDC5" w14:textId="77777777" w:rsidR="00152516" w:rsidRDefault="00152516">
      <w:pPr>
        <w:rPr>
          <w:rFonts w:ascii="Calibri" w:eastAsia="Calibri" w:hAnsi="Calibri" w:cs="Calibri"/>
        </w:rPr>
      </w:pPr>
    </w:p>
    <w:p w14:paraId="1EC27EA0" w14:textId="77777777" w:rsidR="00152516" w:rsidRDefault="00152516">
      <w:pPr>
        <w:rPr>
          <w:rFonts w:ascii="Calibri" w:eastAsia="Calibri" w:hAnsi="Calibri" w:cs="Calibri"/>
        </w:rPr>
      </w:pPr>
    </w:p>
    <w:p w14:paraId="268094B9" w14:textId="77777777" w:rsidR="00152516" w:rsidRDefault="00152516">
      <w:pPr>
        <w:spacing w:before="8"/>
        <w:rPr>
          <w:rFonts w:ascii="Calibri" w:eastAsia="Calibri" w:hAnsi="Calibri" w:cs="Calibri"/>
          <w:sz w:val="29"/>
          <w:szCs w:val="29"/>
        </w:rPr>
      </w:pPr>
    </w:p>
    <w:p w14:paraId="2DD63375" w14:textId="77777777" w:rsidR="00152516" w:rsidRDefault="00961C95">
      <w:pPr>
        <w:pStyle w:val="Heading2"/>
        <w:spacing w:line="259" w:lineRule="auto"/>
        <w:ind w:right="900"/>
        <w:rPr>
          <w:b w:val="0"/>
          <w:bCs w:val="0"/>
        </w:rPr>
      </w:pPr>
      <w:r>
        <w:rPr>
          <w:color w:val="AA3F00"/>
          <w:spacing w:val="-1"/>
        </w:rPr>
        <w:t>The following businesses</w:t>
      </w:r>
      <w:r>
        <w:rPr>
          <w:color w:val="AA3F00"/>
          <w:spacing w:val="-2"/>
        </w:rPr>
        <w:t xml:space="preserve"> </w:t>
      </w:r>
      <w:r>
        <w:rPr>
          <w:color w:val="AA3F00"/>
          <w:spacing w:val="-1"/>
        </w:rPr>
        <w:t>will</w:t>
      </w:r>
      <w:r>
        <w:rPr>
          <w:color w:val="AA3F00"/>
          <w:spacing w:val="1"/>
        </w:rPr>
        <w:t xml:space="preserve"> </w:t>
      </w:r>
      <w:r>
        <w:rPr>
          <w:color w:val="AA3F00"/>
          <w:spacing w:val="-1"/>
        </w:rPr>
        <w:t>not</w:t>
      </w:r>
      <w:r>
        <w:rPr>
          <w:color w:val="AA3F00"/>
          <w:spacing w:val="-5"/>
        </w:rPr>
        <w:t xml:space="preserve"> </w:t>
      </w:r>
      <w:r>
        <w:rPr>
          <w:color w:val="AA3F00"/>
          <w:spacing w:val="-1"/>
        </w:rPr>
        <w:t>be</w:t>
      </w:r>
      <w:r>
        <w:rPr>
          <w:color w:val="AA3F00"/>
          <w:spacing w:val="-3"/>
        </w:rPr>
        <w:t xml:space="preserve"> </w:t>
      </w:r>
      <w:r>
        <w:rPr>
          <w:color w:val="AA3F00"/>
          <w:spacing w:val="-1"/>
        </w:rPr>
        <w:t>considered eligible</w:t>
      </w:r>
      <w:r>
        <w:rPr>
          <w:color w:val="AA3F00"/>
        </w:rPr>
        <w:t xml:space="preserve"> </w:t>
      </w:r>
      <w:r>
        <w:rPr>
          <w:color w:val="AA3F00"/>
          <w:spacing w:val="-1"/>
        </w:rPr>
        <w:t>to request</w:t>
      </w:r>
      <w:r>
        <w:rPr>
          <w:color w:val="AA3F00"/>
          <w:spacing w:val="1"/>
        </w:rPr>
        <w:t xml:space="preserve"> </w:t>
      </w:r>
      <w:r>
        <w:rPr>
          <w:color w:val="AA3F00"/>
          <w:spacing w:val="-1"/>
        </w:rPr>
        <w:t>assistance</w:t>
      </w:r>
      <w:r>
        <w:rPr>
          <w:color w:val="AA3F00"/>
        </w:rPr>
        <w:t xml:space="preserve"> </w:t>
      </w:r>
      <w:r>
        <w:rPr>
          <w:color w:val="AA3F00"/>
          <w:spacing w:val="-1"/>
        </w:rPr>
        <w:t>under</w:t>
      </w:r>
      <w:r>
        <w:rPr>
          <w:color w:val="AA3F00"/>
          <w:spacing w:val="1"/>
        </w:rPr>
        <w:t xml:space="preserve"> </w:t>
      </w:r>
      <w:r>
        <w:rPr>
          <w:color w:val="AA3F00"/>
          <w:spacing w:val="-1"/>
        </w:rPr>
        <w:t>the</w:t>
      </w:r>
      <w:r>
        <w:rPr>
          <w:color w:val="AA3F00"/>
          <w:spacing w:val="24"/>
        </w:rPr>
        <w:t xml:space="preserve"> </w:t>
      </w:r>
      <w:r>
        <w:rPr>
          <w:color w:val="AA3F00"/>
          <w:spacing w:val="-2"/>
        </w:rPr>
        <w:t>relief</w:t>
      </w:r>
      <w:r>
        <w:rPr>
          <w:color w:val="AA3F00"/>
        </w:rPr>
        <w:t xml:space="preserve"> </w:t>
      </w:r>
      <w:r>
        <w:rPr>
          <w:color w:val="AA3F00"/>
          <w:spacing w:val="-1"/>
        </w:rPr>
        <w:t>program:</w:t>
      </w:r>
    </w:p>
    <w:p w14:paraId="0D80D677" w14:textId="77777777" w:rsidR="00152516" w:rsidRDefault="00961C95">
      <w:pPr>
        <w:pStyle w:val="BodyText"/>
        <w:numPr>
          <w:ilvl w:val="0"/>
          <w:numId w:val="3"/>
        </w:numPr>
        <w:tabs>
          <w:tab w:val="left" w:pos="595"/>
        </w:tabs>
        <w:spacing w:before="147" w:line="274" w:lineRule="exact"/>
      </w:pPr>
      <w:r>
        <w:rPr>
          <w:color w:val="AA3F00"/>
          <w:spacing w:val="-1"/>
        </w:rPr>
        <w:t>Lending and investment</w:t>
      </w:r>
      <w:r>
        <w:rPr>
          <w:color w:val="AA3F00"/>
          <w:spacing w:val="1"/>
        </w:rPr>
        <w:t xml:space="preserve"> </w:t>
      </w:r>
      <w:r>
        <w:rPr>
          <w:color w:val="AA3F00"/>
        </w:rPr>
        <w:t>institutions</w:t>
      </w:r>
    </w:p>
    <w:p w14:paraId="22B0473C" w14:textId="77777777" w:rsidR="00152516" w:rsidRDefault="00961C95">
      <w:pPr>
        <w:pStyle w:val="BodyText"/>
        <w:numPr>
          <w:ilvl w:val="0"/>
          <w:numId w:val="3"/>
        </w:numPr>
        <w:tabs>
          <w:tab w:val="left" w:pos="595"/>
        </w:tabs>
        <w:spacing w:line="269" w:lineRule="exact"/>
        <w:ind w:left="594" w:hanging="294"/>
      </w:pPr>
      <w:r>
        <w:rPr>
          <w:color w:val="AA3F00"/>
          <w:spacing w:val="-2"/>
        </w:rPr>
        <w:t>Sporting</w:t>
      </w:r>
      <w:r>
        <w:rPr>
          <w:color w:val="AA3F00"/>
        </w:rPr>
        <w:t xml:space="preserve"> </w:t>
      </w:r>
      <w:r>
        <w:rPr>
          <w:color w:val="AA3F00"/>
          <w:spacing w:val="-1"/>
        </w:rPr>
        <w:t>venues</w:t>
      </w:r>
    </w:p>
    <w:p w14:paraId="5FA97E85" w14:textId="77777777" w:rsidR="00152516" w:rsidRDefault="00961C95">
      <w:pPr>
        <w:pStyle w:val="BodyText"/>
        <w:numPr>
          <w:ilvl w:val="0"/>
          <w:numId w:val="3"/>
        </w:numPr>
        <w:tabs>
          <w:tab w:val="left" w:pos="595"/>
        </w:tabs>
        <w:spacing w:line="269" w:lineRule="exact"/>
        <w:ind w:left="594" w:hanging="294"/>
      </w:pPr>
      <w:r>
        <w:rPr>
          <w:color w:val="AA3F00"/>
          <w:spacing w:val="-1"/>
        </w:rPr>
        <w:t>Non-profit</w:t>
      </w:r>
      <w:r>
        <w:rPr>
          <w:color w:val="AA3F00"/>
          <w:spacing w:val="-2"/>
        </w:rPr>
        <w:t xml:space="preserve"> </w:t>
      </w:r>
      <w:r>
        <w:rPr>
          <w:color w:val="AA3F00"/>
          <w:spacing w:val="-1"/>
        </w:rPr>
        <w:t>entities</w:t>
      </w:r>
    </w:p>
    <w:p w14:paraId="0467973A" w14:textId="77777777" w:rsidR="00152516" w:rsidRDefault="00961C95">
      <w:pPr>
        <w:pStyle w:val="BodyText"/>
        <w:numPr>
          <w:ilvl w:val="0"/>
          <w:numId w:val="3"/>
        </w:numPr>
        <w:tabs>
          <w:tab w:val="left" w:pos="595"/>
        </w:tabs>
        <w:spacing w:line="274" w:lineRule="exact"/>
        <w:ind w:left="594" w:hanging="294"/>
      </w:pPr>
      <w:r>
        <w:rPr>
          <w:color w:val="AA3F00"/>
          <w:spacing w:val="-1"/>
        </w:rPr>
        <w:t>Corporately</w:t>
      </w:r>
      <w:r>
        <w:rPr>
          <w:color w:val="AA3F00"/>
          <w:spacing w:val="1"/>
        </w:rPr>
        <w:t xml:space="preserve"> </w:t>
      </w:r>
      <w:r>
        <w:rPr>
          <w:color w:val="AA3F00"/>
          <w:spacing w:val="-1"/>
        </w:rPr>
        <w:t>Owned Chain</w:t>
      </w:r>
      <w:r>
        <w:rPr>
          <w:color w:val="AA3F00"/>
        </w:rPr>
        <w:t xml:space="preserve"> </w:t>
      </w:r>
      <w:r>
        <w:rPr>
          <w:color w:val="AA3F00"/>
          <w:spacing w:val="-1"/>
        </w:rPr>
        <w:t>Stores</w:t>
      </w:r>
    </w:p>
    <w:p w14:paraId="1521368F" w14:textId="77777777" w:rsidR="00152516" w:rsidRDefault="00152516">
      <w:pPr>
        <w:spacing w:before="10"/>
        <w:rPr>
          <w:rFonts w:ascii="Calibri" w:eastAsia="Calibri" w:hAnsi="Calibri" w:cs="Calibri"/>
        </w:rPr>
      </w:pPr>
    </w:p>
    <w:p w14:paraId="3636BF0D" w14:textId="77777777" w:rsidR="00152516" w:rsidRDefault="00961C95">
      <w:pPr>
        <w:pStyle w:val="Heading2"/>
        <w:rPr>
          <w:rFonts w:cs="Calibri"/>
          <w:b w:val="0"/>
          <w:bCs w:val="0"/>
        </w:rPr>
      </w:pPr>
      <w:r>
        <w:rPr>
          <w:spacing w:val="-1"/>
        </w:rPr>
        <w:t>Nonexclusive</w:t>
      </w:r>
      <w:r>
        <w:rPr>
          <w:spacing w:val="-2"/>
        </w:rPr>
        <w:t xml:space="preserve"> </w:t>
      </w:r>
      <w:r>
        <w:rPr>
          <w:spacing w:val="-1"/>
        </w:rPr>
        <w:t>examples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ineligible</w:t>
      </w:r>
      <w:r>
        <w:rPr>
          <w:spacing w:val="-3"/>
        </w:rPr>
        <w:t xml:space="preserve"> </w:t>
      </w:r>
      <w:r>
        <w:rPr>
          <w:spacing w:val="-1"/>
        </w:rPr>
        <w:t>expenditures:</w:t>
      </w:r>
    </w:p>
    <w:p w14:paraId="6D4C2AEA" w14:textId="77777777" w:rsidR="00152516" w:rsidRDefault="00961C95">
      <w:pPr>
        <w:pStyle w:val="BodyText"/>
        <w:numPr>
          <w:ilvl w:val="0"/>
          <w:numId w:val="3"/>
        </w:numPr>
        <w:tabs>
          <w:tab w:val="left" w:pos="595"/>
        </w:tabs>
        <w:spacing w:before="171" w:line="274" w:lineRule="exact"/>
        <w:ind w:left="594" w:hanging="294"/>
      </w:pPr>
      <w:r>
        <w:t>Expenses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Medicaid</w:t>
      </w:r>
    </w:p>
    <w:p w14:paraId="1E174101" w14:textId="77777777" w:rsidR="00152516" w:rsidRDefault="00961C95">
      <w:pPr>
        <w:pStyle w:val="BodyText"/>
        <w:numPr>
          <w:ilvl w:val="0"/>
          <w:numId w:val="3"/>
        </w:numPr>
        <w:tabs>
          <w:tab w:val="left" w:pos="595"/>
        </w:tabs>
        <w:spacing w:line="269" w:lineRule="exact"/>
        <w:ind w:left="594" w:hanging="294"/>
      </w:pPr>
      <w:r>
        <w:rPr>
          <w:spacing w:val="-1"/>
        </w:rPr>
        <w:t>Damages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insurance</w:t>
      </w:r>
    </w:p>
    <w:p w14:paraId="7D258FB6" w14:textId="77777777" w:rsidR="00152516" w:rsidRDefault="00961C95">
      <w:pPr>
        <w:pStyle w:val="BodyText"/>
        <w:numPr>
          <w:ilvl w:val="0"/>
          <w:numId w:val="3"/>
        </w:numPr>
        <w:tabs>
          <w:tab w:val="left" w:pos="595"/>
        </w:tabs>
        <w:spacing w:before="1" w:line="268" w:lineRule="exact"/>
        <w:ind w:right="110"/>
      </w:pPr>
      <w:r>
        <w:rPr>
          <w:spacing w:val="-1"/>
        </w:rPr>
        <w:t>Payroll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-3"/>
        </w:rPr>
        <w:t xml:space="preserve"> </w:t>
      </w:r>
      <w:r>
        <w:rPr>
          <w:spacing w:val="-1"/>
        </w:rPr>
        <w:t>whose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substantially</w:t>
      </w:r>
      <w:r>
        <w:rPr>
          <w:spacing w:val="1"/>
        </w:rPr>
        <w:t xml:space="preserve"> </w:t>
      </w:r>
      <w:r>
        <w:rPr>
          <w:spacing w:val="-1"/>
        </w:rPr>
        <w:t>dedicated to</w:t>
      </w:r>
      <w:r>
        <w:rPr>
          <w:spacing w:val="33"/>
        </w:rPr>
        <w:t xml:space="preserve"> </w:t>
      </w:r>
      <w:r>
        <w:rPr>
          <w:spacing w:val="-1"/>
        </w:rPr>
        <w:t>mitigating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responding</w:t>
      </w:r>
      <w:r>
        <w:rPr>
          <w:spacing w:val="-2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COVID-19</w:t>
      </w:r>
      <w:r>
        <w:rPr>
          <w:spacing w:val="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 xml:space="preserve">health </w:t>
      </w:r>
      <w:r>
        <w:t>emergency</w:t>
      </w:r>
    </w:p>
    <w:p w14:paraId="25073CD8" w14:textId="77777777" w:rsidR="00152516" w:rsidRDefault="00961C95">
      <w:pPr>
        <w:pStyle w:val="BodyText"/>
        <w:numPr>
          <w:ilvl w:val="0"/>
          <w:numId w:val="3"/>
        </w:numPr>
        <w:tabs>
          <w:tab w:val="left" w:pos="595"/>
        </w:tabs>
        <w:spacing w:line="268" w:lineRule="exact"/>
        <w:ind w:right="110"/>
      </w:pP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reimbursed under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program,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 xml:space="preserve">reimbursement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federal government</w:t>
      </w:r>
      <w:r>
        <w:rPr>
          <w:spacing w:val="-2"/>
        </w:rPr>
        <w:t xml:space="preserve"> </w:t>
      </w:r>
      <w:r>
        <w:t>pursuant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CARES</w:t>
      </w:r>
      <w:r>
        <w:rPr>
          <w:spacing w:val="2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of contributions by</w:t>
      </w:r>
      <w:r>
        <w:rPr>
          <w:spacing w:val="1"/>
        </w:rPr>
        <w:t xml:space="preserve"> </w:t>
      </w:r>
      <w:r>
        <w:t>States</w:t>
      </w:r>
      <w:r>
        <w:rPr>
          <w:spacing w:val="2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unemployment</w:t>
      </w:r>
      <w:r>
        <w:rPr>
          <w:spacing w:val="1"/>
        </w:rPr>
        <w:t xml:space="preserve"> </w:t>
      </w:r>
      <w:r>
        <w:rPr>
          <w:spacing w:val="-1"/>
        </w:rPr>
        <w:t>funds</w:t>
      </w:r>
    </w:p>
    <w:p w14:paraId="21B5EA89" w14:textId="77777777" w:rsidR="00152516" w:rsidRDefault="00961C95">
      <w:pPr>
        <w:pStyle w:val="BodyText"/>
        <w:numPr>
          <w:ilvl w:val="0"/>
          <w:numId w:val="3"/>
        </w:numPr>
        <w:tabs>
          <w:tab w:val="left" w:pos="595"/>
        </w:tabs>
        <w:spacing w:line="268" w:lineRule="exact"/>
        <w:ind w:left="594" w:hanging="294"/>
      </w:pPr>
      <w:r>
        <w:t>Reimbursement to</w:t>
      </w:r>
      <w:r>
        <w:rPr>
          <w:spacing w:val="1"/>
        </w:rPr>
        <w:t xml:space="preserve"> </w:t>
      </w:r>
      <w:r>
        <w:rPr>
          <w:spacing w:val="-1"/>
        </w:rPr>
        <w:t>donors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donated</w:t>
      </w:r>
      <w: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services</w:t>
      </w:r>
    </w:p>
    <w:p w14:paraId="5AF348DC" w14:textId="77777777" w:rsidR="00152516" w:rsidRDefault="00961C95">
      <w:pPr>
        <w:pStyle w:val="BodyText"/>
        <w:numPr>
          <w:ilvl w:val="0"/>
          <w:numId w:val="3"/>
        </w:numPr>
        <w:tabs>
          <w:tab w:val="left" w:pos="595"/>
        </w:tabs>
        <w:spacing w:line="269" w:lineRule="exact"/>
        <w:ind w:left="594" w:hanging="294"/>
      </w:pPr>
      <w:r>
        <w:rPr>
          <w:spacing w:val="-1"/>
        </w:rPr>
        <w:t>Workforce</w:t>
      </w:r>
      <w:r>
        <w:t xml:space="preserve"> </w:t>
      </w:r>
      <w:r>
        <w:rPr>
          <w:spacing w:val="-1"/>
        </w:rPr>
        <w:t>bonuses,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than hazard pay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overtime</w:t>
      </w:r>
    </w:p>
    <w:p w14:paraId="423EF783" w14:textId="77777777" w:rsidR="00152516" w:rsidRDefault="00961C95">
      <w:pPr>
        <w:pStyle w:val="BodyText"/>
        <w:numPr>
          <w:ilvl w:val="0"/>
          <w:numId w:val="3"/>
        </w:numPr>
        <w:tabs>
          <w:tab w:val="left" w:pos="595"/>
        </w:tabs>
        <w:spacing w:line="269" w:lineRule="exact"/>
        <w:ind w:left="594" w:hanging="294"/>
      </w:pPr>
      <w:r>
        <w:t xml:space="preserve">Severance </w:t>
      </w:r>
      <w:proofErr w:type="gramStart"/>
      <w:r>
        <w:t>pay</w:t>
      </w:r>
      <w:proofErr w:type="gramEnd"/>
    </w:p>
    <w:p w14:paraId="04AA4365" w14:textId="77777777" w:rsidR="00152516" w:rsidRDefault="00961C95">
      <w:pPr>
        <w:pStyle w:val="BodyText"/>
        <w:numPr>
          <w:ilvl w:val="0"/>
          <w:numId w:val="3"/>
        </w:numPr>
        <w:tabs>
          <w:tab w:val="left" w:pos="595"/>
        </w:tabs>
        <w:spacing w:line="274" w:lineRule="exact"/>
        <w:ind w:left="594" w:hanging="294"/>
      </w:pPr>
      <w:r>
        <w:t>Legal</w:t>
      </w:r>
      <w:r>
        <w:rPr>
          <w:spacing w:val="1"/>
        </w:rPr>
        <w:t xml:space="preserve"> </w:t>
      </w:r>
      <w:r>
        <w:t>settlements</w:t>
      </w:r>
    </w:p>
    <w:p w14:paraId="227A22BF" w14:textId="77777777" w:rsidR="00D1613C" w:rsidRDefault="00D1613C"/>
    <w:sectPr w:rsidR="00D1613C">
      <w:pgSz w:w="12240" w:h="15840"/>
      <w:pgMar w:top="118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062B1"/>
    <w:multiLevelType w:val="hybridMultilevel"/>
    <w:tmpl w:val="FB3CCF02"/>
    <w:lvl w:ilvl="0" w:tplc="FA94C536">
      <w:start w:val="1"/>
      <w:numFmt w:val="decimal"/>
      <w:lvlText w:val="%1)"/>
      <w:lvlJc w:val="left"/>
      <w:pPr>
        <w:ind w:left="163" w:hanging="164"/>
        <w:jc w:val="left"/>
      </w:pPr>
      <w:rPr>
        <w:rFonts w:ascii="Times New Roman" w:eastAsia="Times New Roman" w:hAnsi="Times New Roman" w:hint="default"/>
        <w:b/>
        <w:bCs/>
        <w:w w:val="93"/>
        <w:position w:val="1"/>
        <w:sz w:val="18"/>
        <w:szCs w:val="18"/>
      </w:rPr>
    </w:lvl>
    <w:lvl w:ilvl="1" w:tplc="5BB81A42">
      <w:start w:val="1"/>
      <w:numFmt w:val="bullet"/>
      <w:lvlText w:val="•"/>
      <w:lvlJc w:val="left"/>
      <w:pPr>
        <w:ind w:left="811" w:hanging="164"/>
      </w:pPr>
      <w:rPr>
        <w:rFonts w:hint="default"/>
      </w:rPr>
    </w:lvl>
    <w:lvl w:ilvl="2" w:tplc="C178B18A">
      <w:start w:val="1"/>
      <w:numFmt w:val="bullet"/>
      <w:lvlText w:val="•"/>
      <w:lvlJc w:val="left"/>
      <w:pPr>
        <w:ind w:left="1460" w:hanging="164"/>
      </w:pPr>
      <w:rPr>
        <w:rFonts w:hint="default"/>
      </w:rPr>
    </w:lvl>
    <w:lvl w:ilvl="3" w:tplc="8C506718">
      <w:start w:val="1"/>
      <w:numFmt w:val="bullet"/>
      <w:lvlText w:val="•"/>
      <w:lvlJc w:val="left"/>
      <w:pPr>
        <w:ind w:left="2109" w:hanging="164"/>
      </w:pPr>
      <w:rPr>
        <w:rFonts w:hint="default"/>
      </w:rPr>
    </w:lvl>
    <w:lvl w:ilvl="4" w:tplc="851ADD16">
      <w:start w:val="1"/>
      <w:numFmt w:val="bullet"/>
      <w:lvlText w:val="•"/>
      <w:lvlJc w:val="left"/>
      <w:pPr>
        <w:ind w:left="2758" w:hanging="164"/>
      </w:pPr>
      <w:rPr>
        <w:rFonts w:hint="default"/>
      </w:rPr>
    </w:lvl>
    <w:lvl w:ilvl="5" w:tplc="2292C242">
      <w:start w:val="1"/>
      <w:numFmt w:val="bullet"/>
      <w:lvlText w:val="•"/>
      <w:lvlJc w:val="left"/>
      <w:pPr>
        <w:ind w:left="3406" w:hanging="164"/>
      </w:pPr>
      <w:rPr>
        <w:rFonts w:hint="default"/>
      </w:rPr>
    </w:lvl>
    <w:lvl w:ilvl="6" w:tplc="F93E5B7A">
      <w:start w:val="1"/>
      <w:numFmt w:val="bullet"/>
      <w:lvlText w:val="•"/>
      <w:lvlJc w:val="left"/>
      <w:pPr>
        <w:ind w:left="4055" w:hanging="164"/>
      </w:pPr>
      <w:rPr>
        <w:rFonts w:hint="default"/>
      </w:rPr>
    </w:lvl>
    <w:lvl w:ilvl="7" w:tplc="DCAEBDCC">
      <w:start w:val="1"/>
      <w:numFmt w:val="bullet"/>
      <w:lvlText w:val="•"/>
      <w:lvlJc w:val="left"/>
      <w:pPr>
        <w:ind w:left="4704" w:hanging="164"/>
      </w:pPr>
      <w:rPr>
        <w:rFonts w:hint="default"/>
      </w:rPr>
    </w:lvl>
    <w:lvl w:ilvl="8" w:tplc="E9A6393E">
      <w:start w:val="1"/>
      <w:numFmt w:val="bullet"/>
      <w:lvlText w:val="•"/>
      <w:lvlJc w:val="left"/>
      <w:pPr>
        <w:ind w:left="5353" w:hanging="164"/>
      </w:pPr>
      <w:rPr>
        <w:rFonts w:hint="default"/>
      </w:rPr>
    </w:lvl>
  </w:abstractNum>
  <w:abstractNum w:abstractNumId="1" w15:restartNumberingAfterBreak="0">
    <w:nsid w:val="1A375DF2"/>
    <w:multiLevelType w:val="hybridMultilevel"/>
    <w:tmpl w:val="BB540C5C"/>
    <w:lvl w:ilvl="0" w:tplc="980A37C2">
      <w:start w:val="1"/>
      <w:numFmt w:val="bullet"/>
      <w:lvlText w:val=""/>
      <w:lvlJc w:val="left"/>
      <w:pPr>
        <w:ind w:left="613" w:hanging="295"/>
      </w:pPr>
      <w:rPr>
        <w:rFonts w:ascii="Symbol" w:eastAsia="Symbol" w:hAnsi="Symbol" w:hint="default"/>
        <w:sz w:val="22"/>
        <w:szCs w:val="22"/>
      </w:rPr>
    </w:lvl>
    <w:lvl w:ilvl="1" w:tplc="615690DC">
      <w:start w:val="1"/>
      <w:numFmt w:val="bullet"/>
      <w:lvlText w:val="•"/>
      <w:lvlJc w:val="left"/>
      <w:pPr>
        <w:ind w:left="1495" w:hanging="295"/>
      </w:pPr>
      <w:rPr>
        <w:rFonts w:hint="default"/>
      </w:rPr>
    </w:lvl>
    <w:lvl w:ilvl="2" w:tplc="B60C6EE8">
      <w:start w:val="1"/>
      <w:numFmt w:val="bullet"/>
      <w:lvlText w:val="•"/>
      <w:lvlJc w:val="left"/>
      <w:pPr>
        <w:ind w:left="2378" w:hanging="295"/>
      </w:pPr>
      <w:rPr>
        <w:rFonts w:hint="default"/>
      </w:rPr>
    </w:lvl>
    <w:lvl w:ilvl="3" w:tplc="4F2E11D0">
      <w:start w:val="1"/>
      <w:numFmt w:val="bullet"/>
      <w:lvlText w:val="•"/>
      <w:lvlJc w:val="left"/>
      <w:pPr>
        <w:ind w:left="3261" w:hanging="295"/>
      </w:pPr>
      <w:rPr>
        <w:rFonts w:hint="default"/>
      </w:rPr>
    </w:lvl>
    <w:lvl w:ilvl="4" w:tplc="96CA58C0">
      <w:start w:val="1"/>
      <w:numFmt w:val="bullet"/>
      <w:lvlText w:val="•"/>
      <w:lvlJc w:val="left"/>
      <w:pPr>
        <w:ind w:left="4144" w:hanging="295"/>
      </w:pPr>
      <w:rPr>
        <w:rFonts w:hint="default"/>
      </w:rPr>
    </w:lvl>
    <w:lvl w:ilvl="5" w:tplc="15328B08">
      <w:start w:val="1"/>
      <w:numFmt w:val="bullet"/>
      <w:lvlText w:val="•"/>
      <w:lvlJc w:val="left"/>
      <w:pPr>
        <w:ind w:left="5026" w:hanging="295"/>
      </w:pPr>
      <w:rPr>
        <w:rFonts w:hint="default"/>
      </w:rPr>
    </w:lvl>
    <w:lvl w:ilvl="6" w:tplc="16727AE0">
      <w:start w:val="1"/>
      <w:numFmt w:val="bullet"/>
      <w:lvlText w:val="•"/>
      <w:lvlJc w:val="left"/>
      <w:pPr>
        <w:ind w:left="5909" w:hanging="295"/>
      </w:pPr>
      <w:rPr>
        <w:rFonts w:hint="default"/>
      </w:rPr>
    </w:lvl>
    <w:lvl w:ilvl="7" w:tplc="4E208E94">
      <w:start w:val="1"/>
      <w:numFmt w:val="bullet"/>
      <w:lvlText w:val="•"/>
      <w:lvlJc w:val="left"/>
      <w:pPr>
        <w:ind w:left="6792" w:hanging="295"/>
      </w:pPr>
      <w:rPr>
        <w:rFonts w:hint="default"/>
      </w:rPr>
    </w:lvl>
    <w:lvl w:ilvl="8" w:tplc="51D0321C">
      <w:start w:val="1"/>
      <w:numFmt w:val="bullet"/>
      <w:lvlText w:val="•"/>
      <w:lvlJc w:val="left"/>
      <w:pPr>
        <w:ind w:left="7674" w:hanging="295"/>
      </w:pPr>
      <w:rPr>
        <w:rFonts w:hint="default"/>
      </w:rPr>
    </w:lvl>
  </w:abstractNum>
  <w:abstractNum w:abstractNumId="2" w15:restartNumberingAfterBreak="0">
    <w:nsid w:val="2D73551B"/>
    <w:multiLevelType w:val="hybridMultilevel"/>
    <w:tmpl w:val="4B2C2818"/>
    <w:lvl w:ilvl="0" w:tplc="A7D2A802">
      <w:start w:val="1"/>
      <w:numFmt w:val="bullet"/>
      <w:lvlText w:val=""/>
      <w:lvlJc w:val="left"/>
      <w:pPr>
        <w:ind w:left="952" w:hanging="240"/>
      </w:pPr>
      <w:rPr>
        <w:rFonts w:ascii="Symbol" w:eastAsia="Symbol" w:hAnsi="Symbol" w:hint="default"/>
        <w:sz w:val="18"/>
        <w:szCs w:val="18"/>
      </w:rPr>
    </w:lvl>
    <w:lvl w:ilvl="1" w:tplc="F260E9F8">
      <w:start w:val="1"/>
      <w:numFmt w:val="bullet"/>
      <w:lvlText w:val="•"/>
      <w:lvlJc w:val="left"/>
      <w:pPr>
        <w:ind w:left="1655" w:hanging="240"/>
      </w:pPr>
      <w:rPr>
        <w:rFonts w:hint="default"/>
      </w:rPr>
    </w:lvl>
    <w:lvl w:ilvl="2" w:tplc="6B26156A">
      <w:start w:val="1"/>
      <w:numFmt w:val="bullet"/>
      <w:lvlText w:val="•"/>
      <w:lvlJc w:val="left"/>
      <w:pPr>
        <w:ind w:left="2358" w:hanging="240"/>
      </w:pPr>
      <w:rPr>
        <w:rFonts w:hint="default"/>
      </w:rPr>
    </w:lvl>
    <w:lvl w:ilvl="3" w:tplc="E842D7F2">
      <w:start w:val="1"/>
      <w:numFmt w:val="bullet"/>
      <w:lvlText w:val="•"/>
      <w:lvlJc w:val="left"/>
      <w:pPr>
        <w:ind w:left="3062" w:hanging="240"/>
      </w:pPr>
      <w:rPr>
        <w:rFonts w:hint="default"/>
      </w:rPr>
    </w:lvl>
    <w:lvl w:ilvl="4" w:tplc="EEA279A4">
      <w:start w:val="1"/>
      <w:numFmt w:val="bullet"/>
      <w:lvlText w:val="•"/>
      <w:lvlJc w:val="left"/>
      <w:pPr>
        <w:ind w:left="3765" w:hanging="240"/>
      </w:pPr>
      <w:rPr>
        <w:rFonts w:hint="default"/>
      </w:rPr>
    </w:lvl>
    <w:lvl w:ilvl="5" w:tplc="2D3A50D2">
      <w:start w:val="1"/>
      <w:numFmt w:val="bullet"/>
      <w:lvlText w:val="•"/>
      <w:lvlJc w:val="left"/>
      <w:pPr>
        <w:ind w:left="4468" w:hanging="240"/>
      </w:pPr>
      <w:rPr>
        <w:rFonts w:hint="default"/>
      </w:rPr>
    </w:lvl>
    <w:lvl w:ilvl="6" w:tplc="16F65676">
      <w:start w:val="1"/>
      <w:numFmt w:val="bullet"/>
      <w:lvlText w:val="•"/>
      <w:lvlJc w:val="left"/>
      <w:pPr>
        <w:ind w:left="5172" w:hanging="240"/>
      </w:pPr>
      <w:rPr>
        <w:rFonts w:hint="default"/>
      </w:rPr>
    </w:lvl>
    <w:lvl w:ilvl="7" w:tplc="6BFE6516">
      <w:start w:val="1"/>
      <w:numFmt w:val="bullet"/>
      <w:lvlText w:val="•"/>
      <w:lvlJc w:val="left"/>
      <w:pPr>
        <w:ind w:left="5875" w:hanging="240"/>
      </w:pPr>
      <w:rPr>
        <w:rFonts w:hint="default"/>
      </w:rPr>
    </w:lvl>
    <w:lvl w:ilvl="8" w:tplc="5D644B8E">
      <w:start w:val="1"/>
      <w:numFmt w:val="bullet"/>
      <w:lvlText w:val="•"/>
      <w:lvlJc w:val="left"/>
      <w:pPr>
        <w:ind w:left="6578" w:hanging="240"/>
      </w:pPr>
      <w:rPr>
        <w:rFonts w:hint="default"/>
      </w:rPr>
    </w:lvl>
  </w:abstractNum>
  <w:abstractNum w:abstractNumId="3" w15:restartNumberingAfterBreak="0">
    <w:nsid w:val="3AF75E3E"/>
    <w:multiLevelType w:val="hybridMultilevel"/>
    <w:tmpl w:val="828CC61E"/>
    <w:lvl w:ilvl="0" w:tplc="1A42D07A">
      <w:start w:val="1"/>
      <w:numFmt w:val="bullet"/>
      <w:lvlText w:val=""/>
      <w:lvlJc w:val="left"/>
      <w:pPr>
        <w:ind w:left="595" w:hanging="295"/>
      </w:pPr>
      <w:rPr>
        <w:rFonts w:ascii="Symbol" w:eastAsia="Symbol" w:hAnsi="Symbol" w:hint="default"/>
        <w:sz w:val="22"/>
        <w:szCs w:val="22"/>
      </w:rPr>
    </w:lvl>
    <w:lvl w:ilvl="1" w:tplc="951A9266">
      <w:start w:val="1"/>
      <w:numFmt w:val="bullet"/>
      <w:lvlText w:val="•"/>
      <w:lvlJc w:val="left"/>
      <w:pPr>
        <w:ind w:left="1470" w:hanging="295"/>
      </w:pPr>
      <w:rPr>
        <w:rFonts w:hint="default"/>
      </w:rPr>
    </w:lvl>
    <w:lvl w:ilvl="2" w:tplc="D5BC2754">
      <w:start w:val="1"/>
      <w:numFmt w:val="bullet"/>
      <w:lvlText w:val="•"/>
      <w:lvlJc w:val="left"/>
      <w:pPr>
        <w:ind w:left="2344" w:hanging="295"/>
      </w:pPr>
      <w:rPr>
        <w:rFonts w:hint="default"/>
      </w:rPr>
    </w:lvl>
    <w:lvl w:ilvl="3" w:tplc="2A2894F6">
      <w:start w:val="1"/>
      <w:numFmt w:val="bullet"/>
      <w:lvlText w:val="•"/>
      <w:lvlJc w:val="left"/>
      <w:pPr>
        <w:ind w:left="3219" w:hanging="295"/>
      </w:pPr>
      <w:rPr>
        <w:rFonts w:hint="default"/>
      </w:rPr>
    </w:lvl>
    <w:lvl w:ilvl="4" w:tplc="48007C36">
      <w:start w:val="1"/>
      <w:numFmt w:val="bullet"/>
      <w:lvlText w:val="•"/>
      <w:lvlJc w:val="left"/>
      <w:pPr>
        <w:ind w:left="4093" w:hanging="295"/>
      </w:pPr>
      <w:rPr>
        <w:rFonts w:hint="default"/>
      </w:rPr>
    </w:lvl>
    <w:lvl w:ilvl="5" w:tplc="C8DE95F0">
      <w:start w:val="1"/>
      <w:numFmt w:val="bullet"/>
      <w:lvlText w:val="•"/>
      <w:lvlJc w:val="left"/>
      <w:pPr>
        <w:ind w:left="4967" w:hanging="295"/>
      </w:pPr>
      <w:rPr>
        <w:rFonts w:hint="default"/>
      </w:rPr>
    </w:lvl>
    <w:lvl w:ilvl="6" w:tplc="8A9AD03E">
      <w:start w:val="1"/>
      <w:numFmt w:val="bullet"/>
      <w:lvlText w:val="•"/>
      <w:lvlJc w:val="left"/>
      <w:pPr>
        <w:ind w:left="5842" w:hanging="295"/>
      </w:pPr>
      <w:rPr>
        <w:rFonts w:hint="default"/>
      </w:rPr>
    </w:lvl>
    <w:lvl w:ilvl="7" w:tplc="5796986E">
      <w:start w:val="1"/>
      <w:numFmt w:val="bullet"/>
      <w:lvlText w:val="•"/>
      <w:lvlJc w:val="left"/>
      <w:pPr>
        <w:ind w:left="6716" w:hanging="295"/>
      </w:pPr>
      <w:rPr>
        <w:rFonts w:hint="default"/>
      </w:rPr>
    </w:lvl>
    <w:lvl w:ilvl="8" w:tplc="1D606886">
      <w:start w:val="1"/>
      <w:numFmt w:val="bullet"/>
      <w:lvlText w:val="•"/>
      <w:lvlJc w:val="left"/>
      <w:pPr>
        <w:ind w:left="7591" w:hanging="295"/>
      </w:pPr>
      <w:rPr>
        <w:rFonts w:hint="default"/>
      </w:rPr>
    </w:lvl>
  </w:abstractNum>
  <w:abstractNum w:abstractNumId="4" w15:restartNumberingAfterBreak="0">
    <w:nsid w:val="699A10B5"/>
    <w:multiLevelType w:val="hybridMultilevel"/>
    <w:tmpl w:val="5972F07E"/>
    <w:lvl w:ilvl="0" w:tplc="BAAA996E">
      <w:start w:val="1"/>
      <w:numFmt w:val="bullet"/>
      <w:lvlText w:val=""/>
      <w:lvlJc w:val="left"/>
      <w:pPr>
        <w:ind w:left="613" w:hanging="295"/>
      </w:pPr>
      <w:rPr>
        <w:rFonts w:ascii="Symbol" w:eastAsia="Symbol" w:hAnsi="Symbol" w:hint="default"/>
        <w:sz w:val="22"/>
        <w:szCs w:val="22"/>
      </w:rPr>
    </w:lvl>
    <w:lvl w:ilvl="1" w:tplc="87CE7DE8">
      <w:start w:val="1"/>
      <w:numFmt w:val="bullet"/>
      <w:lvlText w:val="•"/>
      <w:lvlJc w:val="left"/>
      <w:pPr>
        <w:ind w:left="1496" w:hanging="295"/>
      </w:pPr>
      <w:rPr>
        <w:rFonts w:hint="default"/>
      </w:rPr>
    </w:lvl>
    <w:lvl w:ilvl="2" w:tplc="8DA2FA48">
      <w:start w:val="1"/>
      <w:numFmt w:val="bullet"/>
      <w:lvlText w:val="•"/>
      <w:lvlJc w:val="left"/>
      <w:pPr>
        <w:ind w:left="2379" w:hanging="295"/>
      </w:pPr>
      <w:rPr>
        <w:rFonts w:hint="default"/>
      </w:rPr>
    </w:lvl>
    <w:lvl w:ilvl="3" w:tplc="205CC9C6">
      <w:start w:val="1"/>
      <w:numFmt w:val="bullet"/>
      <w:lvlText w:val="•"/>
      <w:lvlJc w:val="left"/>
      <w:pPr>
        <w:ind w:left="3261" w:hanging="295"/>
      </w:pPr>
      <w:rPr>
        <w:rFonts w:hint="default"/>
      </w:rPr>
    </w:lvl>
    <w:lvl w:ilvl="4" w:tplc="6E36AE4A">
      <w:start w:val="1"/>
      <w:numFmt w:val="bullet"/>
      <w:lvlText w:val="•"/>
      <w:lvlJc w:val="left"/>
      <w:pPr>
        <w:ind w:left="4144" w:hanging="295"/>
      </w:pPr>
      <w:rPr>
        <w:rFonts w:hint="default"/>
      </w:rPr>
    </w:lvl>
    <w:lvl w:ilvl="5" w:tplc="CB5C2C6C">
      <w:start w:val="1"/>
      <w:numFmt w:val="bullet"/>
      <w:lvlText w:val="•"/>
      <w:lvlJc w:val="left"/>
      <w:pPr>
        <w:ind w:left="5027" w:hanging="295"/>
      </w:pPr>
      <w:rPr>
        <w:rFonts w:hint="default"/>
      </w:rPr>
    </w:lvl>
    <w:lvl w:ilvl="6" w:tplc="A5FE837E">
      <w:start w:val="1"/>
      <w:numFmt w:val="bullet"/>
      <w:lvlText w:val="•"/>
      <w:lvlJc w:val="left"/>
      <w:pPr>
        <w:ind w:left="5909" w:hanging="295"/>
      </w:pPr>
      <w:rPr>
        <w:rFonts w:hint="default"/>
      </w:rPr>
    </w:lvl>
    <w:lvl w:ilvl="7" w:tplc="F9F2793A">
      <w:start w:val="1"/>
      <w:numFmt w:val="bullet"/>
      <w:lvlText w:val="•"/>
      <w:lvlJc w:val="left"/>
      <w:pPr>
        <w:ind w:left="6792" w:hanging="295"/>
      </w:pPr>
      <w:rPr>
        <w:rFonts w:hint="default"/>
      </w:rPr>
    </w:lvl>
    <w:lvl w:ilvl="8" w:tplc="3F1C88FA">
      <w:start w:val="1"/>
      <w:numFmt w:val="bullet"/>
      <w:lvlText w:val="•"/>
      <w:lvlJc w:val="left"/>
      <w:pPr>
        <w:ind w:left="7674" w:hanging="29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516"/>
    <w:rsid w:val="00152516"/>
    <w:rsid w:val="00301455"/>
    <w:rsid w:val="006D135B"/>
    <w:rsid w:val="007F53FC"/>
    <w:rsid w:val="00961C95"/>
    <w:rsid w:val="00997932"/>
    <w:rsid w:val="00B76683"/>
    <w:rsid w:val="00D1613C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98F9"/>
  <w15:docId w15:val="{3C71079F-AFA0-47F2-AA6A-3DA61115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301"/>
      <w:outlineLvl w:val="0"/>
    </w:pPr>
    <w:rPr>
      <w:rFonts w:ascii="Calibri" w:eastAsia="Calibri" w:hAnsi="Calibri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4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76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ffenderfercog@ralls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Mayve Pickus</dc:creator>
  <cp:lastModifiedBy>Samantha Diffenderfer</cp:lastModifiedBy>
  <cp:revision>2</cp:revision>
  <dcterms:created xsi:type="dcterms:W3CDTF">2020-07-14T19:53:00Z</dcterms:created>
  <dcterms:modified xsi:type="dcterms:W3CDTF">2020-07-14T19:53:00Z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LastSaved">
    <vt:filetime>2020-05-14T00:00:00Z</vt:filetime>
  </property>
</Properties>
</file>